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4EE03D8" w14:textId="518CF265" w:rsidR="00E20754" w:rsidRDefault="00C44C99" w:rsidP="00D30249">
      <w:pPr>
        <w:tabs>
          <w:tab w:val="left" w:pos="251"/>
          <w:tab w:val="center" w:pos="5244"/>
        </w:tabs>
        <w:spacing w:after="0"/>
        <w:jc w:val="center"/>
        <w:rPr>
          <w:b/>
          <w:bCs/>
          <w:szCs w:val="28"/>
        </w:rPr>
      </w:pPr>
      <w:r w:rsidRPr="0049520C">
        <w:rPr>
          <w:b/>
          <w:bCs/>
          <w:szCs w:val="28"/>
        </w:rPr>
        <w:t>DOMANDA DI AUTORIZZAZIONE</w:t>
      </w:r>
      <w:r w:rsidRPr="0049520C">
        <w:t xml:space="preserve"> </w:t>
      </w:r>
      <w:r w:rsidRPr="0049520C">
        <w:rPr>
          <w:b/>
          <w:bCs/>
          <w:szCs w:val="28"/>
        </w:rPr>
        <w:t>AL TRANSITO IN DEROGA AI LIMITI DI MASSA A PIENO CARICO</w:t>
      </w:r>
    </w:p>
    <w:tbl>
      <w:tblPr>
        <w:tblpPr w:leftFromText="141" w:rightFromText="141" w:vertAnchor="text" w:horzAnchor="margin" w:tblpY="1112"/>
        <w:tblW w:w="10485" w:type="dxa"/>
        <w:tblBorders>
          <w:top w:val="single" w:sz="4" w:space="0" w:color="auto"/>
          <w:left w:val="single" w:sz="4" w:space="0" w:color="auto"/>
          <w:bottom w:val="single" w:sz="4" w:space="0" w:color="auto"/>
          <w:right w:val="single" w:sz="4" w:space="0" w:color="auto"/>
        </w:tblBorders>
        <w:tblLayout w:type="fixed"/>
        <w:tblLook w:val="01E0" w:firstRow="1" w:lastRow="1" w:firstColumn="1" w:lastColumn="1" w:noHBand="0" w:noVBand="0"/>
      </w:tblPr>
      <w:tblGrid>
        <w:gridCol w:w="1413"/>
        <w:gridCol w:w="3829"/>
        <w:gridCol w:w="849"/>
        <w:gridCol w:w="1275"/>
        <w:gridCol w:w="3119"/>
      </w:tblGrid>
      <w:tr w:rsidR="00B3292E" w:rsidRPr="003576CC" w14:paraId="5D135D4D" w14:textId="77777777" w:rsidTr="00E81064">
        <w:trPr>
          <w:trHeight w:val="454"/>
        </w:trPr>
        <w:tc>
          <w:tcPr>
            <w:tcW w:w="10485" w:type="dxa"/>
            <w:gridSpan w:val="5"/>
            <w:vAlign w:val="center"/>
            <w:hideMark/>
          </w:tcPr>
          <w:p w14:paraId="4F10F5FB" w14:textId="58F77FA7" w:rsidR="00B3292E" w:rsidRPr="003576CC" w:rsidRDefault="00B3292E" w:rsidP="00E81064">
            <w:pPr>
              <w:suppressAutoHyphens/>
              <w:spacing w:after="0" w:line="240" w:lineRule="auto"/>
              <w:rPr>
                <w:rFonts w:eastAsia="Times New Roman" w:cs="Calibri"/>
                <w:b/>
                <w:bCs/>
                <w:kern w:val="0"/>
                <w:sz w:val="18"/>
                <w:szCs w:val="18"/>
                <w:lang w:eastAsia="it-IT"/>
                <w14:ligatures w14:val="none"/>
              </w:rPr>
            </w:pPr>
            <w:bookmarkStart w:id="0" w:name="_Hlk193698608"/>
            <w:r>
              <w:rPr>
                <w:rFonts w:eastAsia="Times New Roman" w:cs="Calibri"/>
                <w:b/>
                <w:bCs/>
                <w:kern w:val="0"/>
                <w:sz w:val="18"/>
                <w:szCs w:val="18"/>
                <w:lang w:eastAsia="it-IT"/>
                <w14:ligatures w14:val="none"/>
              </w:rPr>
              <w:t xml:space="preserve">Nome e </w:t>
            </w:r>
            <w:r w:rsidRPr="003576CC">
              <w:rPr>
                <w:rFonts w:eastAsia="Times New Roman" w:cs="Calibri"/>
                <w:b/>
                <w:bCs/>
                <w:kern w:val="0"/>
                <w:sz w:val="18"/>
                <w:szCs w:val="18"/>
                <w:lang w:eastAsia="it-IT"/>
                <w14:ligatures w14:val="none"/>
              </w:rPr>
              <w:t>Cognome</w:t>
            </w:r>
            <w:r>
              <w:rPr>
                <w:rFonts w:eastAsia="Times New Roman" w:cs="Calibri"/>
                <w:b/>
                <w:bCs/>
                <w:kern w:val="0"/>
                <w:sz w:val="18"/>
                <w:szCs w:val="18"/>
                <w:lang w:eastAsia="it-IT"/>
                <w14:ligatures w14:val="none"/>
              </w:rPr>
              <w:t xml:space="preserve"> </w:t>
            </w:r>
            <w:r w:rsidRPr="003576CC">
              <w:rPr>
                <w:rFonts w:eastAsia="Times New Roman" w:cs="Calibri"/>
                <w:kern w:val="0"/>
                <w:sz w:val="18"/>
                <w:szCs w:val="18"/>
                <w:lang w:eastAsia="it-IT"/>
                <w14:ligatures w14:val="none"/>
              </w:rPr>
              <w:t xml:space="preserve"> </w:t>
            </w:r>
            <w:sdt>
              <w:sdtPr>
                <w:rPr>
                  <w:rFonts w:eastAsia="Times New Roman" w:cs="Calibri"/>
                  <w:kern w:val="0"/>
                  <w:sz w:val="18"/>
                  <w:szCs w:val="18"/>
                  <w:lang w:eastAsia="it-IT"/>
                  <w14:ligatures w14:val="none"/>
                </w:rPr>
                <w:id w:val="1621188353"/>
                <w:placeholder>
                  <w:docPart w:val="A1B53B2B120D43D99E530DE7F6D94423"/>
                </w:placeholder>
              </w:sdtPr>
              <w:sdtEndPr>
                <w:rPr>
                  <w:i/>
                  <w:color w:val="808080"/>
                </w:rPr>
              </w:sdtEndPr>
              <w:sdtContent>
                <w:r w:rsidR="001E4CE4">
                  <w:rPr>
                    <w:rFonts w:eastAsia="Times New Roman" w:cs="Calibri"/>
                    <w:i/>
                    <w:color w:val="808080"/>
                    <w:kern w:val="0"/>
                    <w:szCs w:val="24"/>
                    <w:lang w:eastAsia="it-IT"/>
                    <w14:ligatures w14:val="none"/>
                  </w:rPr>
                  <w:t>__________________________________________________________________________</w:t>
                </w:r>
              </w:sdtContent>
            </w:sdt>
          </w:p>
          <w:p w14:paraId="58B9703B" w14:textId="77777777" w:rsidR="00B3292E" w:rsidRPr="003576CC" w:rsidRDefault="00B3292E" w:rsidP="00E81064">
            <w:pPr>
              <w:suppressAutoHyphens/>
              <w:spacing w:after="0" w:line="240" w:lineRule="auto"/>
              <w:rPr>
                <w:rFonts w:eastAsia="Times New Roman" w:cs="Calibri"/>
                <w:i/>
                <w:color w:val="808080"/>
                <w:kern w:val="0"/>
                <w:sz w:val="18"/>
                <w:szCs w:val="18"/>
                <w:lang w:eastAsia="it-IT"/>
                <w14:ligatures w14:val="none"/>
              </w:rPr>
            </w:pPr>
          </w:p>
        </w:tc>
      </w:tr>
      <w:tr w:rsidR="00B3292E" w:rsidRPr="003576CC" w14:paraId="65BD4C4A" w14:textId="77777777" w:rsidTr="00E81064">
        <w:trPr>
          <w:trHeight w:val="454"/>
        </w:trPr>
        <w:tc>
          <w:tcPr>
            <w:tcW w:w="1413" w:type="dxa"/>
            <w:vAlign w:val="center"/>
            <w:hideMark/>
          </w:tcPr>
          <w:p w14:paraId="5582AEA1" w14:textId="77777777" w:rsidR="00B3292E" w:rsidRPr="003576CC" w:rsidRDefault="00B3292E" w:rsidP="00E81064">
            <w:pPr>
              <w:suppressAutoHyphens/>
              <w:spacing w:after="0" w:line="240" w:lineRule="auto"/>
              <w:rPr>
                <w:rFonts w:eastAsia="Times New Roman" w:cs="Calibri"/>
                <w:b/>
                <w:bCs/>
                <w:kern w:val="0"/>
                <w:sz w:val="18"/>
                <w:szCs w:val="18"/>
                <w:lang w:eastAsia="it-IT"/>
                <w14:ligatures w14:val="none"/>
              </w:rPr>
            </w:pPr>
            <w:r w:rsidRPr="003576CC">
              <w:rPr>
                <w:rFonts w:eastAsia="Times New Roman" w:cs="Calibri"/>
                <w:b/>
                <w:bCs/>
                <w:kern w:val="0"/>
                <w:sz w:val="18"/>
                <w:szCs w:val="18"/>
                <w:lang w:eastAsia="it-IT"/>
                <w14:ligatures w14:val="none"/>
              </w:rPr>
              <w:t>Codice Fiscale</w:t>
            </w:r>
          </w:p>
        </w:tc>
        <w:tc>
          <w:tcPr>
            <w:tcW w:w="9072" w:type="dxa"/>
            <w:gridSpan w:val="4"/>
            <w:vAlign w:val="center"/>
            <w:hideMark/>
          </w:tcPr>
          <w:sdt>
            <w:sdtPr>
              <w:rPr>
                <w:rFonts w:eastAsia="Times New Roman" w:cs="Calibri"/>
                <w:b/>
                <w:bCs/>
                <w:i/>
                <w:color w:val="808080"/>
                <w:kern w:val="0"/>
                <w:lang w:eastAsia="it-IT"/>
                <w14:ligatures w14:val="none"/>
              </w:rPr>
              <w:id w:val="-212112816"/>
              <w:placeholder>
                <w:docPart w:val="2F0BCF2A3B7A45F9829BBDC7E2D6BE95"/>
              </w:placeholder>
              <w:text/>
            </w:sdtPr>
            <w:sdtEndPr/>
            <w:sdtContent>
              <w:p w14:paraId="11723739" w14:textId="77777777" w:rsidR="00B3292E" w:rsidRPr="00B226EA" w:rsidRDefault="00B3292E" w:rsidP="00E81064">
                <w:pPr>
                  <w:suppressAutoHyphens/>
                  <w:spacing w:after="0" w:line="240" w:lineRule="auto"/>
                  <w:rPr>
                    <w:rFonts w:eastAsia="Times New Roman" w:cs="Calibri"/>
                    <w:i/>
                    <w:color w:val="808080"/>
                    <w:kern w:val="0"/>
                    <w:lang w:eastAsia="it-IT"/>
                    <w14:ligatures w14:val="none"/>
                  </w:rPr>
                </w:pPr>
                <w:r w:rsidRPr="00B226EA">
                  <w:rPr>
                    <w:rFonts w:eastAsia="Times New Roman" w:cs="Calibri"/>
                    <w:b/>
                    <w:bCs/>
                    <w:i/>
                    <w:color w:val="808080"/>
                    <w:kern w:val="0"/>
                    <w:lang w:eastAsia="it-IT"/>
                    <w14:ligatures w14:val="none"/>
                  </w:rPr>
                  <w:t>|__|__|__|__|__|__|__|__|__|__|__|__|__|__|__|__|</w:t>
                </w:r>
              </w:p>
            </w:sdtContent>
          </w:sdt>
        </w:tc>
      </w:tr>
      <w:tr w:rsidR="00B3292E" w:rsidRPr="003576CC" w14:paraId="464CF539" w14:textId="77777777" w:rsidTr="00E81064">
        <w:trPr>
          <w:trHeight w:val="454"/>
        </w:trPr>
        <w:tc>
          <w:tcPr>
            <w:tcW w:w="7366" w:type="dxa"/>
            <w:gridSpan w:val="4"/>
            <w:vAlign w:val="center"/>
            <w:hideMark/>
          </w:tcPr>
          <w:p w14:paraId="2A2490C5" w14:textId="77777777" w:rsidR="00B3292E" w:rsidRPr="003576CC" w:rsidRDefault="00B3292E" w:rsidP="00E81064">
            <w:pPr>
              <w:suppressAutoHyphens/>
              <w:spacing w:after="0" w:line="240" w:lineRule="auto"/>
              <w:rPr>
                <w:rFonts w:eastAsia="Times New Roman" w:cs="Calibri"/>
                <w:kern w:val="0"/>
                <w:sz w:val="18"/>
                <w:szCs w:val="18"/>
                <w:lang w:eastAsia="it-IT"/>
                <w14:ligatures w14:val="none"/>
              </w:rPr>
            </w:pPr>
            <w:r w:rsidRPr="003576CC">
              <w:rPr>
                <w:rFonts w:eastAsia="Times New Roman" w:cs="Calibri"/>
                <w:b/>
                <w:bCs/>
                <w:kern w:val="0"/>
                <w:sz w:val="18"/>
                <w:szCs w:val="18"/>
                <w:lang w:eastAsia="it-IT"/>
                <w14:ligatures w14:val="none"/>
              </w:rPr>
              <w:t>Residente in</w:t>
            </w:r>
            <w:r w:rsidRPr="003576CC">
              <w:rPr>
                <w:rFonts w:eastAsia="Times New Roman" w:cs="Calibri"/>
                <w:kern w:val="0"/>
                <w:sz w:val="18"/>
                <w:szCs w:val="18"/>
                <w:lang w:eastAsia="it-IT"/>
                <w14:ligatures w14:val="none"/>
              </w:rPr>
              <w:t xml:space="preserve">   </w:t>
            </w:r>
            <w:sdt>
              <w:sdtPr>
                <w:rPr>
                  <w:rFonts w:eastAsia="Times New Roman" w:cs="Calibri"/>
                  <w:i/>
                  <w:color w:val="808080"/>
                  <w:kern w:val="0"/>
                  <w:szCs w:val="24"/>
                  <w:lang w:eastAsia="it-IT"/>
                  <w14:ligatures w14:val="none"/>
                </w:rPr>
                <w:id w:val="-533890622"/>
                <w:placeholder>
                  <w:docPart w:val="28DD4D3EAF8C4C8BB7A6EA2ADBE5BFA7"/>
                </w:placeholder>
                <w:text/>
              </w:sdtPr>
              <w:sdtEndPr/>
              <w:sdtContent>
                <w:r w:rsidRPr="00B226EA">
                  <w:rPr>
                    <w:rFonts w:eastAsia="Times New Roman" w:cs="Calibri"/>
                    <w:i/>
                    <w:color w:val="808080"/>
                    <w:kern w:val="0"/>
                    <w:szCs w:val="24"/>
                    <w:lang w:eastAsia="it-IT"/>
                    <w14:ligatures w14:val="none"/>
                  </w:rPr>
                  <w:t>___________________________________________________</w:t>
                </w:r>
              </w:sdtContent>
            </w:sdt>
          </w:p>
        </w:tc>
        <w:tc>
          <w:tcPr>
            <w:tcW w:w="3119" w:type="dxa"/>
            <w:vAlign w:val="center"/>
            <w:hideMark/>
          </w:tcPr>
          <w:p w14:paraId="57D29FE5" w14:textId="77777777" w:rsidR="00B3292E" w:rsidRPr="003576CC" w:rsidRDefault="00B3292E" w:rsidP="00E81064">
            <w:pPr>
              <w:suppressAutoHyphens/>
              <w:spacing w:after="0" w:line="240" w:lineRule="auto"/>
              <w:rPr>
                <w:rFonts w:eastAsia="Times New Roman" w:cs="Calibri"/>
                <w:kern w:val="0"/>
                <w:sz w:val="18"/>
                <w:szCs w:val="18"/>
                <w:lang w:eastAsia="it-IT"/>
                <w14:ligatures w14:val="none"/>
              </w:rPr>
            </w:pPr>
            <w:r w:rsidRPr="003576CC">
              <w:rPr>
                <w:rFonts w:eastAsia="Times New Roman" w:cs="Calibri"/>
                <w:b/>
                <w:bCs/>
                <w:kern w:val="0"/>
                <w:sz w:val="18"/>
                <w:szCs w:val="18"/>
                <w:lang w:eastAsia="it-IT"/>
                <w14:ligatures w14:val="none"/>
              </w:rPr>
              <w:t>Prov.</w:t>
            </w:r>
            <w:r w:rsidRPr="003576CC">
              <w:rPr>
                <w:rFonts w:eastAsia="Times New Roman" w:cs="Calibri"/>
                <w:kern w:val="0"/>
                <w:sz w:val="18"/>
                <w:szCs w:val="18"/>
                <w:lang w:eastAsia="it-IT"/>
                <w14:ligatures w14:val="none"/>
              </w:rPr>
              <w:t xml:space="preserve">     </w:t>
            </w:r>
            <w:sdt>
              <w:sdtPr>
                <w:rPr>
                  <w:rFonts w:eastAsia="Times New Roman" w:cs="Calibri"/>
                  <w:b/>
                  <w:bCs/>
                  <w:i/>
                  <w:color w:val="808080"/>
                  <w:kern w:val="0"/>
                  <w:szCs w:val="24"/>
                  <w:lang w:eastAsia="it-IT"/>
                  <w14:ligatures w14:val="none"/>
                </w:rPr>
                <w:id w:val="1427459465"/>
                <w:placeholder>
                  <w:docPart w:val="28DD4D3EAF8C4C8BB7A6EA2ADBE5BFA7"/>
                </w:placeholder>
                <w:text/>
              </w:sdtPr>
              <w:sdtEndPr/>
              <w:sdtContent>
                <w:r w:rsidRPr="00727DF2">
                  <w:rPr>
                    <w:rFonts w:eastAsia="Times New Roman" w:cs="Calibri"/>
                    <w:b/>
                    <w:bCs/>
                    <w:i/>
                    <w:color w:val="808080"/>
                    <w:kern w:val="0"/>
                    <w:szCs w:val="24"/>
                    <w:lang w:eastAsia="it-IT"/>
                    <w14:ligatures w14:val="none"/>
                  </w:rPr>
                  <w:t>|__|__|</w:t>
                </w:r>
              </w:sdtContent>
            </w:sdt>
          </w:p>
        </w:tc>
      </w:tr>
      <w:tr w:rsidR="00B3292E" w:rsidRPr="003576CC" w14:paraId="7A389EA6" w14:textId="77777777" w:rsidTr="00E81064">
        <w:trPr>
          <w:trHeight w:val="454"/>
        </w:trPr>
        <w:tc>
          <w:tcPr>
            <w:tcW w:w="6091" w:type="dxa"/>
            <w:gridSpan w:val="3"/>
            <w:vAlign w:val="center"/>
            <w:hideMark/>
          </w:tcPr>
          <w:p w14:paraId="11686E2A" w14:textId="1C092C50" w:rsidR="00B3292E" w:rsidRPr="003576CC" w:rsidRDefault="00B3292E" w:rsidP="00E81064">
            <w:pPr>
              <w:suppressAutoHyphens/>
              <w:spacing w:after="0" w:line="240" w:lineRule="auto"/>
              <w:rPr>
                <w:rFonts w:eastAsia="Times New Roman" w:cs="Calibri"/>
                <w:bCs/>
                <w:kern w:val="0"/>
                <w:sz w:val="18"/>
                <w:szCs w:val="18"/>
                <w:lang w:eastAsia="it-IT"/>
                <w14:ligatures w14:val="none"/>
              </w:rPr>
            </w:pPr>
            <w:r w:rsidRPr="003576CC">
              <w:rPr>
                <w:rFonts w:eastAsia="Times New Roman" w:cs="Calibri"/>
                <w:b/>
                <w:kern w:val="0"/>
                <w:sz w:val="18"/>
                <w:szCs w:val="18"/>
                <w:lang w:eastAsia="it-IT"/>
                <w14:ligatures w14:val="none"/>
              </w:rPr>
              <w:t>Indirizzo</w:t>
            </w:r>
            <w:r w:rsidRPr="003576CC">
              <w:rPr>
                <w:rFonts w:eastAsia="Times New Roman" w:cs="Calibri"/>
                <w:bCs/>
                <w:kern w:val="0"/>
                <w:sz w:val="18"/>
                <w:szCs w:val="18"/>
                <w:lang w:eastAsia="it-IT"/>
                <w14:ligatures w14:val="none"/>
              </w:rPr>
              <w:t xml:space="preserve">   </w:t>
            </w:r>
            <w:r w:rsidR="00E54757">
              <w:rPr>
                <w:rFonts w:eastAsia="Times New Roman" w:cs="Calibri"/>
                <w:i/>
                <w:color w:val="808080"/>
                <w:kern w:val="0"/>
                <w:szCs w:val="24"/>
                <w:lang w:eastAsia="it-IT"/>
                <w14:ligatures w14:val="none"/>
              </w:rPr>
              <w:t xml:space="preserve"> </w:t>
            </w:r>
            <w:sdt>
              <w:sdtPr>
                <w:rPr>
                  <w:rFonts w:eastAsia="Times New Roman" w:cs="Calibri"/>
                  <w:i/>
                  <w:color w:val="808080"/>
                  <w:kern w:val="0"/>
                  <w:szCs w:val="24"/>
                  <w:lang w:eastAsia="it-IT"/>
                  <w14:ligatures w14:val="none"/>
                </w:rPr>
                <w:id w:val="-1162849145"/>
                <w:placeholder>
                  <w:docPart w:val="90476DE2314549DF80212E6F93BBCA8C"/>
                </w:placeholder>
                <w:text/>
              </w:sdtPr>
              <w:sdtEndPr/>
              <w:sdtContent>
                <w:r w:rsidR="00E54757" w:rsidRPr="00B226EA">
                  <w:rPr>
                    <w:rFonts w:eastAsia="Times New Roman" w:cs="Calibri"/>
                    <w:i/>
                    <w:color w:val="808080"/>
                    <w:kern w:val="0"/>
                    <w:szCs w:val="24"/>
                    <w:lang w:eastAsia="it-IT"/>
                    <w14:ligatures w14:val="none"/>
                  </w:rPr>
                  <w:t>__________________________________________</w:t>
                </w:r>
              </w:sdtContent>
            </w:sdt>
          </w:p>
        </w:tc>
        <w:tc>
          <w:tcPr>
            <w:tcW w:w="1275" w:type="dxa"/>
            <w:vAlign w:val="center"/>
          </w:tcPr>
          <w:p w14:paraId="6E570EA8" w14:textId="77777777" w:rsidR="00B3292E" w:rsidRPr="003576CC" w:rsidRDefault="00B3292E" w:rsidP="00E81064">
            <w:pPr>
              <w:suppressAutoHyphens/>
              <w:spacing w:after="0" w:line="240" w:lineRule="auto"/>
              <w:rPr>
                <w:rFonts w:eastAsia="Times New Roman" w:cs="Calibri"/>
                <w:bCs/>
                <w:kern w:val="0"/>
                <w:sz w:val="18"/>
                <w:szCs w:val="18"/>
                <w:lang w:eastAsia="it-IT"/>
                <w14:ligatures w14:val="none"/>
              </w:rPr>
            </w:pPr>
            <w:r w:rsidRPr="00FA6218">
              <w:rPr>
                <w:rFonts w:eastAsia="Times New Roman" w:cs="Calibri"/>
                <w:b/>
                <w:bCs/>
                <w:kern w:val="0"/>
                <w:sz w:val="18"/>
                <w:szCs w:val="18"/>
                <w:lang w:eastAsia="it-IT"/>
                <w14:ligatures w14:val="none"/>
              </w:rPr>
              <w:t>N</w:t>
            </w:r>
            <w:r w:rsidRPr="003576CC">
              <w:rPr>
                <w:rFonts w:eastAsia="Times New Roman" w:cs="Calibri"/>
                <w:b/>
                <w:bCs/>
                <w:kern w:val="0"/>
                <w:sz w:val="18"/>
                <w:szCs w:val="18"/>
                <w:lang w:eastAsia="it-IT"/>
                <w14:ligatures w14:val="none"/>
              </w:rPr>
              <w:t>.</w:t>
            </w:r>
            <w:r w:rsidRPr="003576CC">
              <w:rPr>
                <w:rFonts w:eastAsia="Times New Roman" w:cs="Calibri"/>
                <w:kern w:val="0"/>
                <w:sz w:val="18"/>
                <w:szCs w:val="18"/>
                <w:lang w:eastAsia="it-IT"/>
                <w14:ligatures w14:val="none"/>
              </w:rPr>
              <w:t xml:space="preserve">  </w:t>
            </w:r>
            <w:sdt>
              <w:sdtPr>
                <w:rPr>
                  <w:rFonts w:eastAsia="Times New Roman" w:cs="Calibri"/>
                  <w:i/>
                  <w:iCs/>
                  <w:color w:val="808080"/>
                  <w:kern w:val="0"/>
                  <w:szCs w:val="24"/>
                  <w:lang w:eastAsia="it-IT"/>
                  <w14:ligatures w14:val="none"/>
                </w:rPr>
                <w:id w:val="-483088407"/>
                <w:placeholder>
                  <w:docPart w:val="3D3346DB0A5D42B4A10DED31E4680CCF"/>
                </w:placeholder>
                <w:text/>
              </w:sdtPr>
              <w:sdtEndPr/>
              <w:sdtContent>
                <w:r w:rsidRPr="00B226EA">
                  <w:rPr>
                    <w:rFonts w:eastAsia="Times New Roman" w:cs="Calibri"/>
                    <w:i/>
                    <w:iCs/>
                    <w:color w:val="808080"/>
                    <w:kern w:val="0"/>
                    <w:szCs w:val="24"/>
                    <w:lang w:eastAsia="it-IT"/>
                    <w14:ligatures w14:val="none"/>
                  </w:rPr>
                  <w:t>______</w:t>
                </w:r>
              </w:sdtContent>
            </w:sdt>
          </w:p>
        </w:tc>
        <w:tc>
          <w:tcPr>
            <w:tcW w:w="3119" w:type="dxa"/>
            <w:vAlign w:val="center"/>
            <w:hideMark/>
          </w:tcPr>
          <w:p w14:paraId="1CDA3539" w14:textId="77777777" w:rsidR="00B3292E" w:rsidRPr="003576CC" w:rsidRDefault="00B3292E" w:rsidP="00E81064">
            <w:pPr>
              <w:suppressAutoHyphens/>
              <w:spacing w:after="0" w:line="240" w:lineRule="auto"/>
              <w:rPr>
                <w:rFonts w:eastAsia="Times New Roman" w:cs="Calibri"/>
                <w:i/>
                <w:color w:val="808080"/>
                <w:kern w:val="0"/>
                <w:lang w:eastAsia="it-IT"/>
                <w14:ligatures w14:val="none"/>
              </w:rPr>
            </w:pPr>
            <w:r w:rsidRPr="003576CC">
              <w:rPr>
                <w:rFonts w:eastAsia="Times New Roman" w:cs="Calibri"/>
                <w:b/>
                <w:bCs/>
                <w:kern w:val="0"/>
                <w:sz w:val="18"/>
                <w:szCs w:val="18"/>
                <w:lang w:eastAsia="it-IT"/>
                <w14:ligatures w14:val="none"/>
              </w:rPr>
              <w:t>C.A.P.</w:t>
            </w:r>
            <w:r w:rsidRPr="003576CC">
              <w:rPr>
                <w:rFonts w:eastAsia="Times New Roman" w:cs="Calibri"/>
                <w:kern w:val="0"/>
                <w:sz w:val="18"/>
                <w:szCs w:val="18"/>
                <w:lang w:eastAsia="it-IT"/>
                <w14:ligatures w14:val="none"/>
              </w:rPr>
              <w:t xml:space="preserve">          </w:t>
            </w:r>
            <w:sdt>
              <w:sdtPr>
                <w:rPr>
                  <w:rFonts w:eastAsia="Times New Roman" w:cs="Calibri"/>
                  <w:b/>
                  <w:bCs/>
                  <w:i/>
                  <w:color w:val="808080"/>
                  <w:kern w:val="0"/>
                  <w:szCs w:val="24"/>
                  <w:lang w:eastAsia="it-IT"/>
                  <w14:ligatures w14:val="none"/>
                </w:rPr>
                <w:id w:val="-72903808"/>
                <w:placeholder>
                  <w:docPart w:val="3D3346DB0A5D42B4A10DED31E4680CCF"/>
                </w:placeholder>
                <w:text/>
              </w:sdtPr>
              <w:sdtEndPr/>
              <w:sdtContent>
                <w:r w:rsidRPr="00727DF2">
                  <w:rPr>
                    <w:rFonts w:eastAsia="Times New Roman" w:cs="Calibri"/>
                    <w:b/>
                    <w:bCs/>
                    <w:i/>
                    <w:color w:val="808080"/>
                    <w:kern w:val="0"/>
                    <w:szCs w:val="24"/>
                    <w:lang w:eastAsia="it-IT"/>
                    <w14:ligatures w14:val="none"/>
                  </w:rPr>
                  <w:t>|__|__|__|__|__|</w:t>
                </w:r>
              </w:sdtContent>
            </w:sdt>
          </w:p>
        </w:tc>
      </w:tr>
      <w:tr w:rsidR="00B3292E" w:rsidRPr="003576CC" w14:paraId="4D9AC46C" w14:textId="77777777" w:rsidTr="00E81064">
        <w:trPr>
          <w:trHeight w:val="454"/>
        </w:trPr>
        <w:tc>
          <w:tcPr>
            <w:tcW w:w="5242" w:type="dxa"/>
            <w:gridSpan w:val="2"/>
            <w:vAlign w:val="center"/>
            <w:hideMark/>
          </w:tcPr>
          <w:p w14:paraId="692B496D" w14:textId="4C9E463A" w:rsidR="00B3292E" w:rsidRPr="003576CC" w:rsidRDefault="00B3292E" w:rsidP="00E81064">
            <w:pPr>
              <w:suppressAutoHyphens/>
              <w:spacing w:after="0" w:line="240" w:lineRule="auto"/>
              <w:rPr>
                <w:rFonts w:eastAsia="Times New Roman" w:cs="Calibri"/>
                <w:kern w:val="0"/>
                <w:sz w:val="18"/>
                <w:szCs w:val="18"/>
                <w:lang w:eastAsia="it-IT"/>
                <w14:ligatures w14:val="none"/>
              </w:rPr>
            </w:pPr>
            <w:r w:rsidRPr="003576CC">
              <w:rPr>
                <w:rFonts w:eastAsia="Times New Roman" w:cs="Calibri"/>
                <w:b/>
                <w:bCs/>
                <w:kern w:val="0"/>
                <w:sz w:val="18"/>
                <w:szCs w:val="18"/>
                <w:lang w:eastAsia="it-IT"/>
                <w14:ligatures w14:val="none"/>
              </w:rPr>
              <w:t>PEC</w:t>
            </w:r>
            <w:r w:rsidRPr="003576CC">
              <w:rPr>
                <w:rFonts w:eastAsia="Times New Roman" w:cs="Calibri"/>
                <w:kern w:val="0"/>
                <w:sz w:val="18"/>
                <w:szCs w:val="18"/>
                <w:lang w:eastAsia="it-IT"/>
                <w14:ligatures w14:val="none"/>
              </w:rPr>
              <w:t xml:space="preserve">      </w:t>
            </w:r>
            <w:sdt>
              <w:sdtPr>
                <w:rPr>
                  <w:rFonts w:eastAsia="Times New Roman" w:cs="Calibri"/>
                  <w:i/>
                  <w:color w:val="808080"/>
                  <w:kern w:val="0"/>
                  <w:szCs w:val="24"/>
                  <w:lang w:eastAsia="it-IT"/>
                  <w14:ligatures w14:val="none"/>
                </w:rPr>
                <w:id w:val="-343873591"/>
                <w:placeholder>
                  <w:docPart w:val="932AF9CA03134D97B56EEDE151CBB18E"/>
                </w:placeholder>
                <w:text/>
              </w:sdtPr>
              <w:sdtEndPr/>
              <w:sdtContent>
                <w:r w:rsidRPr="00B226EA">
                  <w:rPr>
                    <w:rFonts w:eastAsia="Times New Roman" w:cs="Calibri"/>
                    <w:i/>
                    <w:color w:val="808080"/>
                    <w:kern w:val="0"/>
                    <w:szCs w:val="24"/>
                    <w:lang w:eastAsia="it-IT"/>
                    <w14:ligatures w14:val="none"/>
                  </w:rPr>
                  <w:t>_____________________________________</w:t>
                </w:r>
              </w:sdtContent>
            </w:sdt>
          </w:p>
        </w:tc>
        <w:tc>
          <w:tcPr>
            <w:tcW w:w="5243" w:type="dxa"/>
            <w:gridSpan w:val="3"/>
            <w:vAlign w:val="center"/>
          </w:tcPr>
          <w:p w14:paraId="3CACD601" w14:textId="77777777" w:rsidR="00B3292E" w:rsidRPr="003576CC" w:rsidRDefault="00B3292E" w:rsidP="00E81064">
            <w:pPr>
              <w:suppressAutoHyphens/>
              <w:spacing w:after="0" w:line="240" w:lineRule="auto"/>
              <w:rPr>
                <w:rFonts w:eastAsia="Times New Roman" w:cs="Calibri"/>
                <w:kern w:val="0"/>
                <w:sz w:val="18"/>
                <w:szCs w:val="18"/>
                <w:lang w:eastAsia="it-IT"/>
                <w14:ligatures w14:val="none"/>
              </w:rPr>
            </w:pPr>
            <w:r w:rsidRPr="003576CC">
              <w:rPr>
                <w:rFonts w:eastAsia="Times New Roman" w:cs="Calibri"/>
                <w:b/>
                <w:bCs/>
                <w:kern w:val="0"/>
                <w:sz w:val="18"/>
                <w:szCs w:val="18"/>
                <w:lang w:eastAsia="it-IT"/>
                <w14:ligatures w14:val="none"/>
              </w:rPr>
              <w:t>E-mail</w:t>
            </w:r>
            <w:r>
              <w:rPr>
                <w:rFonts w:eastAsia="Times New Roman" w:cs="Calibri"/>
                <w:b/>
                <w:bCs/>
                <w:kern w:val="0"/>
                <w:sz w:val="18"/>
                <w:szCs w:val="18"/>
                <w:lang w:eastAsia="it-IT"/>
                <w14:ligatures w14:val="none"/>
              </w:rPr>
              <w:t xml:space="preserve"> </w:t>
            </w:r>
            <w:r>
              <w:rPr>
                <w:rFonts w:eastAsia="Times New Roman" w:cs="Calibri"/>
                <w:i/>
                <w:color w:val="808080"/>
                <w:kern w:val="0"/>
                <w:sz w:val="18"/>
                <w:szCs w:val="18"/>
                <w:lang w:eastAsia="it-IT"/>
                <w14:ligatures w14:val="none"/>
              </w:rPr>
              <w:t xml:space="preserve"> </w:t>
            </w:r>
            <w:sdt>
              <w:sdtPr>
                <w:rPr>
                  <w:rFonts w:eastAsia="Times New Roman" w:cs="Calibri"/>
                  <w:i/>
                  <w:color w:val="808080"/>
                  <w:kern w:val="0"/>
                  <w:szCs w:val="24"/>
                  <w:lang w:eastAsia="it-IT"/>
                  <w14:ligatures w14:val="none"/>
                </w:rPr>
                <w:id w:val="1796559780"/>
                <w:placeholder>
                  <w:docPart w:val="AEB8CD77E810444F9B414EE8890B73DB"/>
                </w:placeholder>
                <w:text/>
              </w:sdtPr>
              <w:sdtEndPr/>
              <w:sdtContent>
                <w:r w:rsidRPr="00B226EA">
                  <w:rPr>
                    <w:rFonts w:eastAsia="Times New Roman" w:cs="Calibri"/>
                    <w:i/>
                    <w:color w:val="808080"/>
                    <w:kern w:val="0"/>
                    <w:szCs w:val="24"/>
                    <w:lang w:eastAsia="it-IT"/>
                    <w14:ligatures w14:val="none"/>
                  </w:rPr>
                  <w:t>_____________________________________</w:t>
                </w:r>
              </w:sdtContent>
            </w:sdt>
          </w:p>
        </w:tc>
      </w:tr>
      <w:tr w:rsidR="00B3292E" w:rsidRPr="003576CC" w14:paraId="05659373" w14:textId="77777777" w:rsidTr="00E81064">
        <w:trPr>
          <w:trHeight w:val="454"/>
        </w:trPr>
        <w:tc>
          <w:tcPr>
            <w:tcW w:w="5242" w:type="dxa"/>
            <w:gridSpan w:val="2"/>
            <w:vAlign w:val="center"/>
            <w:hideMark/>
          </w:tcPr>
          <w:p w14:paraId="456E37D4" w14:textId="77777777" w:rsidR="00B3292E" w:rsidRPr="003576CC" w:rsidRDefault="00B3292E" w:rsidP="00E81064">
            <w:pPr>
              <w:suppressAutoHyphens/>
              <w:spacing w:after="0" w:line="240" w:lineRule="auto"/>
              <w:rPr>
                <w:rFonts w:eastAsia="Times New Roman" w:cs="Calibri"/>
                <w:kern w:val="0"/>
                <w:sz w:val="18"/>
                <w:szCs w:val="18"/>
                <w:lang w:eastAsia="it-IT"/>
                <w14:ligatures w14:val="none"/>
              </w:rPr>
            </w:pPr>
            <w:r w:rsidRPr="003576CC">
              <w:rPr>
                <w:rFonts w:eastAsia="Times New Roman" w:cs="Calibri"/>
                <w:b/>
                <w:bCs/>
                <w:kern w:val="0"/>
                <w:sz w:val="18"/>
                <w:szCs w:val="18"/>
                <w:lang w:eastAsia="it-IT"/>
                <w14:ligatures w14:val="none"/>
              </w:rPr>
              <w:t>Telefono fisso</w:t>
            </w:r>
            <w:r w:rsidRPr="003576CC">
              <w:rPr>
                <w:rFonts w:eastAsia="Times New Roman" w:cs="Calibri"/>
                <w:kern w:val="0"/>
                <w:sz w:val="18"/>
                <w:szCs w:val="18"/>
                <w:lang w:eastAsia="it-IT"/>
                <w14:ligatures w14:val="none"/>
              </w:rPr>
              <w:t xml:space="preserve"> </w:t>
            </w:r>
            <w:sdt>
              <w:sdtPr>
                <w:rPr>
                  <w:rFonts w:eastAsia="Times New Roman" w:cs="Calibri"/>
                  <w:i/>
                  <w:color w:val="808080"/>
                  <w:kern w:val="0"/>
                  <w:szCs w:val="24"/>
                  <w:lang w:eastAsia="it-IT"/>
                  <w14:ligatures w14:val="none"/>
                </w:rPr>
                <w:id w:val="770896918"/>
                <w:placeholder>
                  <w:docPart w:val="7AE5A246FB63494CA9285DE3AD344943"/>
                </w:placeholder>
                <w:text/>
              </w:sdtPr>
              <w:sdtEndPr/>
              <w:sdtContent>
                <w:r w:rsidRPr="00B226EA">
                  <w:rPr>
                    <w:rFonts w:eastAsia="Times New Roman" w:cs="Calibri"/>
                    <w:i/>
                    <w:color w:val="808080"/>
                    <w:kern w:val="0"/>
                    <w:szCs w:val="24"/>
                    <w:lang w:eastAsia="it-IT"/>
                    <w14:ligatures w14:val="none"/>
                  </w:rPr>
                  <w:t>_______________________________</w:t>
                </w:r>
                <w:r>
                  <w:rPr>
                    <w:rFonts w:eastAsia="Times New Roman" w:cs="Calibri"/>
                    <w:i/>
                    <w:color w:val="808080"/>
                    <w:kern w:val="0"/>
                    <w:szCs w:val="24"/>
                    <w:lang w:eastAsia="it-IT"/>
                    <w14:ligatures w14:val="none"/>
                  </w:rPr>
                  <w:t>_</w:t>
                </w:r>
              </w:sdtContent>
            </w:sdt>
          </w:p>
        </w:tc>
        <w:tc>
          <w:tcPr>
            <w:tcW w:w="5243" w:type="dxa"/>
            <w:gridSpan w:val="3"/>
            <w:vAlign w:val="center"/>
          </w:tcPr>
          <w:p w14:paraId="30609CA1" w14:textId="77777777" w:rsidR="00B3292E" w:rsidRPr="003576CC" w:rsidRDefault="00B3292E" w:rsidP="00E81064">
            <w:pPr>
              <w:suppressAutoHyphens/>
              <w:spacing w:after="0" w:line="240" w:lineRule="auto"/>
              <w:rPr>
                <w:rFonts w:eastAsia="Times New Roman" w:cs="Calibri"/>
                <w:kern w:val="0"/>
                <w:sz w:val="18"/>
                <w:szCs w:val="18"/>
                <w:lang w:eastAsia="it-IT"/>
                <w14:ligatures w14:val="none"/>
              </w:rPr>
            </w:pPr>
            <w:r w:rsidRPr="003576CC">
              <w:rPr>
                <w:rFonts w:eastAsia="Times New Roman" w:cs="Calibri"/>
                <w:b/>
                <w:kern w:val="0"/>
                <w:sz w:val="18"/>
                <w:szCs w:val="18"/>
                <w:lang w:eastAsia="it-IT"/>
                <w14:ligatures w14:val="none"/>
              </w:rPr>
              <w:t>Cellulare</w:t>
            </w:r>
            <w:r w:rsidRPr="003576CC">
              <w:rPr>
                <w:rFonts w:eastAsia="Times New Roman" w:cs="Calibri"/>
                <w:i/>
                <w:color w:val="808080"/>
                <w:kern w:val="0"/>
                <w:sz w:val="18"/>
                <w:szCs w:val="18"/>
                <w:lang w:eastAsia="it-IT"/>
                <w14:ligatures w14:val="none"/>
              </w:rPr>
              <w:t xml:space="preserve"> </w:t>
            </w:r>
            <w:sdt>
              <w:sdtPr>
                <w:rPr>
                  <w:rFonts w:eastAsia="Times New Roman" w:cs="Calibri"/>
                  <w:i/>
                  <w:color w:val="808080"/>
                  <w:kern w:val="0"/>
                  <w:szCs w:val="24"/>
                  <w:lang w:eastAsia="it-IT"/>
                  <w14:ligatures w14:val="none"/>
                </w:rPr>
                <w:id w:val="134993758"/>
                <w:placeholder>
                  <w:docPart w:val="127EEA697C95494991ABDE1443DD8ADD"/>
                </w:placeholder>
                <w:text/>
              </w:sdtPr>
              <w:sdtEndPr/>
              <w:sdtContent>
                <w:r>
                  <w:rPr>
                    <w:rFonts w:eastAsia="Times New Roman" w:cs="Calibri"/>
                    <w:i/>
                    <w:color w:val="808080"/>
                    <w:kern w:val="0"/>
                    <w:szCs w:val="24"/>
                    <w:lang w:eastAsia="it-IT"/>
                    <w14:ligatures w14:val="none"/>
                  </w:rPr>
                  <w:t>__</w:t>
                </w:r>
                <w:r w:rsidRPr="00B226EA">
                  <w:rPr>
                    <w:rFonts w:eastAsia="Times New Roman" w:cs="Calibri"/>
                    <w:i/>
                    <w:color w:val="808080"/>
                    <w:kern w:val="0"/>
                    <w:szCs w:val="24"/>
                    <w:lang w:eastAsia="it-IT"/>
                    <w14:ligatures w14:val="none"/>
                  </w:rPr>
                  <w:t>_________________________________</w:t>
                </w:r>
                <w:r>
                  <w:rPr>
                    <w:rFonts w:eastAsia="Times New Roman" w:cs="Calibri"/>
                    <w:i/>
                    <w:color w:val="808080"/>
                    <w:kern w:val="0"/>
                    <w:szCs w:val="24"/>
                    <w:lang w:eastAsia="it-IT"/>
                    <w14:ligatures w14:val="none"/>
                  </w:rPr>
                  <w:t>_</w:t>
                </w:r>
              </w:sdtContent>
            </w:sdt>
          </w:p>
        </w:tc>
      </w:tr>
    </w:tbl>
    <w:bookmarkEnd w:id="0"/>
    <w:p w14:paraId="3525EE2F" w14:textId="7F2D33EC" w:rsidR="00C44C99" w:rsidRPr="00727DF2" w:rsidRDefault="00A71E2B" w:rsidP="00C44C99">
      <w:sdt>
        <w:sdtPr>
          <w:rPr>
            <w:b/>
            <w:bCs/>
            <w14:shadow w14:blurRad="50800" w14:dist="38100" w14:dir="2700000" w14:sx="100000" w14:sy="100000" w14:kx="0" w14:ky="0" w14:algn="tl">
              <w14:srgbClr w14:val="000000">
                <w14:alpha w14:val="60000"/>
              </w14:srgbClr>
            </w14:shadow>
          </w:rPr>
          <w:id w:val="-872696804"/>
          <w14:checkbox>
            <w14:checked w14:val="0"/>
            <w14:checkedState w14:val="2612" w14:font="MS Gothic"/>
            <w14:uncheckedState w14:val="2610" w14:font="MS Gothic"/>
          </w14:checkbox>
        </w:sdtPr>
        <w:sdtEndPr/>
        <w:sdtContent>
          <w:r w:rsidR="00A076FD">
            <w:rPr>
              <w:rFonts w:ascii="MS Gothic" w:eastAsia="MS Gothic" w:hAnsi="MS Gothic" w:hint="eastAsia"/>
              <w:b/>
              <w:bCs/>
              <w14:shadow w14:blurRad="50800" w14:dist="38100" w14:dir="2700000" w14:sx="100000" w14:sy="100000" w14:kx="0" w14:ky="0" w14:algn="tl">
                <w14:srgbClr w14:val="000000">
                  <w14:alpha w14:val="60000"/>
                </w14:srgbClr>
              </w14:shadow>
            </w:rPr>
            <w:t>☐</w:t>
          </w:r>
        </w:sdtContent>
      </w:sdt>
      <w:r w:rsidR="00C44C99" w:rsidRPr="0002724C">
        <w:rPr>
          <w14:shadow w14:blurRad="50800" w14:dist="38100" w14:dir="2700000" w14:sx="100000" w14:sy="100000" w14:kx="0" w14:ky="0" w14:algn="tl">
            <w14:srgbClr w14:val="000000">
              <w14:alpha w14:val="60000"/>
            </w14:srgbClr>
          </w14:shadow>
        </w:rPr>
        <w:t xml:space="preserve">  </w:t>
      </w:r>
      <w:r w:rsidR="00C44C99" w:rsidRPr="007F6ACA">
        <w:t>Prima Richiesta</w:t>
      </w:r>
      <w:r w:rsidR="00C44C99" w:rsidRPr="0002724C">
        <w:rPr>
          <w14:shadow w14:blurRad="50800" w14:dist="38100" w14:dir="2700000" w14:sx="100000" w14:sy="100000" w14:kx="0" w14:ky="0" w14:algn="tl">
            <w14:srgbClr w14:val="000000">
              <w14:alpha w14:val="60000"/>
            </w14:srgbClr>
          </w14:shadow>
        </w:rPr>
        <w:br/>
      </w:r>
      <w:sdt>
        <w:sdtPr>
          <w:rPr>
            <w:b/>
            <w:bCs/>
            <w14:shadow w14:blurRad="50800" w14:dist="38100" w14:dir="2700000" w14:sx="100000" w14:sy="100000" w14:kx="0" w14:ky="0" w14:algn="tl">
              <w14:srgbClr w14:val="000000">
                <w14:alpha w14:val="60000"/>
              </w14:srgbClr>
            </w14:shadow>
          </w:rPr>
          <w:id w:val="374436467"/>
          <w14:checkbox>
            <w14:checked w14:val="0"/>
            <w14:checkedState w14:val="2612" w14:font="MS Gothic"/>
            <w14:uncheckedState w14:val="2610" w14:font="MS Gothic"/>
          </w14:checkbox>
        </w:sdtPr>
        <w:sdtEndPr/>
        <w:sdtContent>
          <w:r w:rsidR="00C44C99">
            <w:rPr>
              <w:rFonts w:ascii="MS Gothic" w:eastAsia="MS Gothic" w:hAnsi="MS Gothic" w:hint="eastAsia"/>
              <w:b/>
              <w:bCs/>
              <w14:shadow w14:blurRad="50800" w14:dist="38100" w14:dir="2700000" w14:sx="100000" w14:sy="100000" w14:kx="0" w14:ky="0" w14:algn="tl">
                <w14:srgbClr w14:val="000000">
                  <w14:alpha w14:val="60000"/>
                </w14:srgbClr>
              </w14:shadow>
            </w:rPr>
            <w:t>☐</w:t>
          </w:r>
        </w:sdtContent>
      </w:sdt>
      <w:r w:rsidR="00C44C99" w:rsidRPr="0002724C">
        <w:rPr>
          <w14:shadow w14:blurRad="50800" w14:dist="38100" w14:dir="2700000" w14:sx="100000" w14:sy="100000" w14:kx="0" w14:ky="0" w14:algn="tl">
            <w14:srgbClr w14:val="000000">
              <w14:alpha w14:val="60000"/>
            </w14:srgbClr>
          </w14:shadow>
        </w:rPr>
        <w:t xml:space="preserve">  </w:t>
      </w:r>
      <w:r w:rsidR="00C44C99" w:rsidRPr="00F4427A">
        <w:t>Proroga / Modifica</w:t>
      </w:r>
      <w:r w:rsidR="00C44C99">
        <w:br/>
      </w:r>
      <w:bookmarkStart w:id="1" w:name="_Hlk193438859"/>
      <w:r w:rsidR="00C44C99" w:rsidRPr="00727DF2">
        <w:t>Il/La Sottoscritto/a</w:t>
      </w:r>
      <w:bookmarkEnd w:id="1"/>
    </w:p>
    <w:p w14:paraId="5C4C5D57" w14:textId="77777777" w:rsidR="006935AF" w:rsidRDefault="00C44C99" w:rsidP="00727DF2">
      <w:pPr>
        <w:tabs>
          <w:tab w:val="left" w:pos="4395"/>
          <w:tab w:val="left" w:pos="4962"/>
        </w:tabs>
        <w:spacing w:after="0" w:line="480" w:lineRule="auto"/>
        <w:jc w:val="both"/>
        <w:rPr>
          <w:kern w:val="0"/>
          <w14:shadow w14:blurRad="50800" w14:dist="38100" w14:dir="2700000" w14:sx="100000" w14:sy="100000" w14:kx="0" w14:ky="0" w14:algn="tl">
            <w14:srgbClr w14:val="000000">
              <w14:alpha w14:val="60000"/>
            </w14:srgbClr>
          </w14:shadow>
          <w14:ligatures w14:val="none"/>
        </w:rPr>
      </w:pPr>
      <w:bookmarkStart w:id="2" w:name="_Hlk193698638"/>
      <w:r w:rsidRPr="00F4427A">
        <w:t>In qualità di</w:t>
      </w:r>
      <w:r w:rsidRPr="00D60BFB">
        <w:rPr>
          <w:rFonts w:cs="Calibri"/>
          <w14:shadow w14:blurRad="50800" w14:dist="38100" w14:dir="2700000" w14:sx="100000" w14:sy="100000" w14:kx="0" w14:ky="0" w14:algn="tl">
            <w14:srgbClr w14:val="000000">
              <w14:alpha w14:val="60000"/>
            </w14:srgbClr>
          </w14:shadow>
        </w:rPr>
        <w:t xml:space="preserve"> </w:t>
      </w:r>
      <w:r w:rsidRPr="00F4427A">
        <w:t xml:space="preserve">( </w:t>
      </w:r>
      <w:sdt>
        <w:sdtPr>
          <w:rPr>
            <w:b/>
            <w:bCs/>
          </w:rPr>
          <w:id w:val="-258983778"/>
          <w14:checkbox>
            <w14:checked w14:val="0"/>
            <w14:checkedState w14:val="2612" w14:font="MS Gothic"/>
            <w14:uncheckedState w14:val="2610" w14:font="MS Gothic"/>
          </w14:checkbox>
        </w:sdtPr>
        <w:sdtEndPr/>
        <w:sdtContent>
          <w:r>
            <w:rPr>
              <w:rFonts w:ascii="MS Gothic" w:eastAsia="MS Gothic" w:hAnsi="MS Gothic" w:hint="eastAsia"/>
              <w:b/>
              <w:bCs/>
            </w:rPr>
            <w:t>☐</w:t>
          </w:r>
        </w:sdtContent>
      </w:sdt>
      <w:r w:rsidRPr="00F4427A">
        <w:t xml:space="preserve"> </w:t>
      </w:r>
      <w:r>
        <w:rPr>
          <w:b/>
          <w:bCs/>
          <w:i/>
          <w:iCs/>
          <w:sz w:val="22"/>
          <w:szCs w:val="20"/>
        </w:rPr>
        <w:t>P</w:t>
      </w:r>
      <w:r w:rsidRPr="00EE19F7">
        <w:rPr>
          <w:b/>
          <w:bCs/>
          <w:i/>
          <w:iCs/>
          <w:sz w:val="22"/>
          <w:szCs w:val="20"/>
        </w:rPr>
        <w:t>roprietario</w:t>
      </w:r>
      <w:r w:rsidRPr="00F4427A">
        <w:rPr>
          <w:sz w:val="28"/>
          <w:szCs w:val="24"/>
        </w:rPr>
        <w:t xml:space="preserve"> </w:t>
      </w:r>
      <w:r w:rsidRPr="00F4427A">
        <w:t xml:space="preserve">/ </w:t>
      </w:r>
      <w:sdt>
        <w:sdtPr>
          <w:rPr>
            <w:b/>
            <w:bCs/>
          </w:rPr>
          <w:id w:val="-2113275134"/>
          <w14:checkbox>
            <w14:checked w14:val="0"/>
            <w14:checkedState w14:val="2612" w14:font="MS Gothic"/>
            <w14:uncheckedState w14:val="2610" w14:font="MS Gothic"/>
          </w14:checkbox>
        </w:sdtPr>
        <w:sdtEndPr/>
        <w:sdtContent>
          <w:r>
            <w:rPr>
              <w:rFonts w:ascii="MS Gothic" w:eastAsia="MS Gothic" w:hAnsi="MS Gothic" w:hint="eastAsia"/>
              <w:b/>
              <w:bCs/>
            </w:rPr>
            <w:t>☐</w:t>
          </w:r>
        </w:sdtContent>
      </w:sdt>
      <w:r w:rsidRPr="00F4427A">
        <w:t xml:space="preserve"> </w:t>
      </w:r>
      <w:r>
        <w:rPr>
          <w:b/>
          <w:bCs/>
          <w:i/>
          <w:iCs/>
          <w:sz w:val="22"/>
          <w:szCs w:val="20"/>
        </w:rPr>
        <w:t>A</w:t>
      </w:r>
      <w:r w:rsidRPr="00EE19F7">
        <w:rPr>
          <w:b/>
          <w:bCs/>
          <w:i/>
          <w:iCs/>
          <w:sz w:val="22"/>
          <w:szCs w:val="20"/>
        </w:rPr>
        <w:t xml:space="preserve">mministratore </w:t>
      </w:r>
      <w:r>
        <w:rPr>
          <w:b/>
          <w:bCs/>
          <w:i/>
          <w:iCs/>
          <w:sz w:val="22"/>
          <w:szCs w:val="20"/>
        </w:rPr>
        <w:t>di C</w:t>
      </w:r>
      <w:r w:rsidRPr="00EE19F7">
        <w:rPr>
          <w:b/>
          <w:bCs/>
          <w:i/>
          <w:iCs/>
          <w:sz w:val="22"/>
          <w:szCs w:val="20"/>
        </w:rPr>
        <w:t>ondominio</w:t>
      </w:r>
      <w:r w:rsidRPr="00F4427A">
        <w:rPr>
          <w:sz w:val="22"/>
          <w:szCs w:val="20"/>
        </w:rPr>
        <w:t xml:space="preserve"> </w:t>
      </w:r>
      <w:r w:rsidRPr="00F4427A">
        <w:t xml:space="preserve">/ </w:t>
      </w:r>
      <w:sdt>
        <w:sdtPr>
          <w:rPr>
            <w:b/>
            <w:bCs/>
          </w:rPr>
          <w:id w:val="-1062946755"/>
          <w14:checkbox>
            <w14:checked w14:val="0"/>
            <w14:checkedState w14:val="2612" w14:font="MS Gothic"/>
            <w14:uncheckedState w14:val="2610" w14:font="MS Gothic"/>
          </w14:checkbox>
        </w:sdtPr>
        <w:sdtEndPr/>
        <w:sdtContent>
          <w:r>
            <w:rPr>
              <w:rFonts w:ascii="MS Gothic" w:eastAsia="MS Gothic" w:hAnsi="MS Gothic" w:hint="eastAsia"/>
              <w:b/>
              <w:bCs/>
            </w:rPr>
            <w:t>☐</w:t>
          </w:r>
        </w:sdtContent>
      </w:sdt>
      <w:r w:rsidRPr="00F4427A">
        <w:t xml:space="preserve"> </w:t>
      </w:r>
      <w:r>
        <w:rPr>
          <w:b/>
          <w:bCs/>
          <w:i/>
          <w:iCs/>
          <w:sz w:val="22"/>
          <w:szCs w:val="20"/>
        </w:rPr>
        <w:t>L</w:t>
      </w:r>
      <w:r w:rsidRPr="00EE19F7">
        <w:rPr>
          <w:b/>
          <w:bCs/>
          <w:i/>
          <w:iCs/>
          <w:sz w:val="22"/>
          <w:szCs w:val="20"/>
        </w:rPr>
        <w:t xml:space="preserve">egale </w:t>
      </w:r>
      <w:r>
        <w:rPr>
          <w:b/>
          <w:bCs/>
          <w:i/>
          <w:iCs/>
          <w:sz w:val="22"/>
          <w:szCs w:val="20"/>
        </w:rPr>
        <w:t>R</w:t>
      </w:r>
      <w:r w:rsidRPr="00EE19F7">
        <w:rPr>
          <w:b/>
          <w:bCs/>
          <w:i/>
          <w:iCs/>
          <w:sz w:val="22"/>
          <w:szCs w:val="20"/>
        </w:rPr>
        <w:t xml:space="preserve">appresentante della </w:t>
      </w:r>
      <w:r>
        <w:rPr>
          <w:b/>
          <w:bCs/>
          <w:i/>
          <w:iCs/>
          <w:sz w:val="22"/>
          <w:szCs w:val="20"/>
        </w:rPr>
        <w:t>S</w:t>
      </w:r>
      <w:r w:rsidRPr="00EE19F7">
        <w:rPr>
          <w:b/>
          <w:bCs/>
          <w:i/>
          <w:iCs/>
          <w:sz w:val="22"/>
          <w:szCs w:val="20"/>
        </w:rPr>
        <w:t>ocietà</w:t>
      </w:r>
      <w:r w:rsidRPr="00F4427A">
        <w:t>)</w:t>
      </w:r>
      <w:bookmarkEnd w:id="2"/>
      <w:r>
        <w:br/>
      </w:r>
      <w:sdt>
        <w:sdtPr>
          <w:rPr>
            <w:b/>
            <w:bCs/>
            <w:kern w:val="0"/>
            <w14:ligatures w14:val="none"/>
          </w:rPr>
          <w:id w:val="1862016413"/>
          <w:placeholder>
            <w:docPart w:val="A6BC49D954974C7ABC00B060E9767463"/>
          </w:placeholder>
          <w:text/>
        </w:sdtPr>
        <w:sdtEndPr/>
        <w:sdtContent>
          <w:r w:rsidRPr="00EF1C22">
            <w:rPr>
              <w:b/>
              <w:bCs/>
              <w:kern w:val="0"/>
              <w14:ligatures w14:val="none"/>
            </w:rPr>
            <w:t>____________________________________</w:t>
          </w:r>
        </w:sdtContent>
      </w:sdt>
      <w:r>
        <w:rPr>
          <w14:shadow w14:blurRad="50800" w14:dist="38100" w14:dir="2700000" w14:sx="100000" w14:sy="100000" w14:kx="0" w14:ky="0" w14:algn="tl">
            <w14:srgbClr w14:val="000000">
              <w14:alpha w14:val="60000"/>
            </w14:srgbClr>
          </w14:shadow>
        </w:rPr>
        <w:tab/>
      </w:r>
      <w:r w:rsidRPr="00F4427A">
        <w:t>con sede legale in</w:t>
      </w:r>
      <w:r w:rsidRPr="0002724C">
        <w:rPr>
          <w14:shadow w14:blurRad="50800" w14:dist="38100" w14:dir="2700000" w14:sx="100000" w14:sy="100000" w14:kx="0" w14:ky="0" w14:algn="tl">
            <w14:srgbClr w14:val="000000">
              <w14:alpha w14:val="60000"/>
            </w14:srgbClr>
          </w14:shadow>
        </w:rPr>
        <w:t xml:space="preserve"> </w:t>
      </w:r>
      <w:sdt>
        <w:sdtPr>
          <w:rPr>
            <w:b/>
            <w:bCs/>
            <w:kern w:val="0"/>
            <w14:ligatures w14:val="none"/>
          </w:rPr>
          <w:id w:val="1869718180"/>
          <w:placeholder>
            <w:docPart w:val="A6BC49D954974C7ABC00B060E9767463"/>
          </w:placeholder>
          <w:text/>
        </w:sdtPr>
        <w:sdtEndPr/>
        <w:sdtContent>
          <w:r w:rsidRPr="00EF1C22">
            <w:rPr>
              <w:b/>
              <w:bCs/>
              <w:kern w:val="0"/>
              <w14:ligatures w14:val="none"/>
            </w:rPr>
            <w:t>____________________________________</w:t>
          </w:r>
        </w:sdtContent>
      </w:sdt>
      <w:r>
        <w:br/>
      </w:r>
      <w:sdt>
        <w:sdtPr>
          <w:rPr>
            <w:b/>
            <w:bCs/>
            <w:kern w:val="0"/>
            <w14:ligatures w14:val="none"/>
          </w:rPr>
          <w:id w:val="919148277"/>
          <w:placeholder>
            <w:docPart w:val="0CB7A805CACD4FFE9BE6263ACF24C6A8"/>
          </w:placeholder>
          <w:text/>
        </w:sdtPr>
        <w:sdtEndPr/>
        <w:sdtContent>
          <w:r w:rsidRPr="00EF1C22">
            <w:rPr>
              <w:b/>
              <w:bCs/>
              <w:kern w:val="0"/>
              <w14:ligatures w14:val="none"/>
            </w:rPr>
            <w:t>_________________________________________</w:t>
          </w:r>
        </w:sdtContent>
      </w:sdt>
      <w:r>
        <w:rPr>
          <w:kern w:val="0"/>
          <w14:shadow w14:blurRad="50800" w14:dist="38100" w14:dir="2700000" w14:sx="100000" w14:sy="100000" w14:kx="0" w14:ky="0" w14:algn="tl">
            <w14:srgbClr w14:val="000000">
              <w14:alpha w14:val="60000"/>
            </w14:srgbClr>
          </w14:shadow>
          <w14:ligatures w14:val="none"/>
        </w:rPr>
        <w:tab/>
      </w:r>
      <w:r>
        <w:rPr>
          <w:kern w:val="0"/>
          <w14:shadow w14:blurRad="50800" w14:dist="38100" w14:dir="2700000" w14:sx="100000" w14:sy="100000" w14:kx="0" w14:ky="0" w14:algn="tl">
            <w14:srgbClr w14:val="000000">
              <w14:alpha w14:val="60000"/>
            </w14:srgbClr>
          </w14:shadow>
          <w14:ligatures w14:val="none"/>
        </w:rPr>
        <w:tab/>
      </w:r>
      <w:r>
        <w:t>(</w:t>
      </w:r>
      <w:r w:rsidRPr="00F4427A">
        <w:t>C.F.</w:t>
      </w:r>
      <w:r>
        <w:t xml:space="preserve"> </w:t>
      </w:r>
      <w:r w:rsidRPr="00F4427A">
        <w:t>/</w:t>
      </w:r>
      <w:r>
        <w:t xml:space="preserve"> </w:t>
      </w:r>
      <w:r w:rsidRPr="00F4427A">
        <w:t>P.IVA)</w:t>
      </w:r>
      <w:r>
        <w:t xml:space="preserve"> </w:t>
      </w:r>
      <w:sdt>
        <w:sdtPr>
          <w:rPr>
            <w:b/>
            <w:bCs/>
            <w:kern w:val="0"/>
            <w14:ligatures w14:val="none"/>
          </w:rPr>
          <w:id w:val="1494298412"/>
          <w:placeholder>
            <w:docPart w:val="B0896FA2510D4356B77F39BFFF240739"/>
          </w:placeholder>
          <w:text/>
        </w:sdtPr>
        <w:sdtEndPr/>
        <w:sdtContent>
          <w:r w:rsidRPr="00EF1C22">
            <w:rPr>
              <w:b/>
              <w:bCs/>
              <w:kern w:val="0"/>
              <w14:ligatures w14:val="none"/>
            </w:rPr>
            <w:t>____________________________________</w:t>
          </w:r>
        </w:sdtContent>
      </w:sdt>
    </w:p>
    <w:p w14:paraId="4C225AC6" w14:textId="77777777" w:rsidR="00C44C99" w:rsidRDefault="00C44C99" w:rsidP="00727DF2">
      <w:pPr>
        <w:spacing w:after="0" w:line="240" w:lineRule="auto"/>
        <w:jc w:val="center"/>
        <w:rPr>
          <w:rFonts w:cs="Calibri"/>
          <w:b/>
          <w:caps/>
          <w14:shadow w14:blurRad="50800" w14:dist="38100" w14:dir="2700000" w14:sx="100000" w14:sy="100000" w14:kx="0" w14:ky="0" w14:algn="tl">
            <w14:srgbClr w14:val="000000">
              <w14:alpha w14:val="60000"/>
            </w14:srgbClr>
          </w14:shadow>
        </w:rPr>
      </w:pPr>
      <w:r w:rsidRPr="00A662E7">
        <w:rPr>
          <w:b/>
          <w:bCs/>
          <w:szCs w:val="24"/>
        </w:rPr>
        <w:t>CHIEDE</w:t>
      </w:r>
    </w:p>
    <w:p w14:paraId="6E18E552" w14:textId="4777D4FB" w:rsidR="00C44C99" w:rsidRDefault="00246448" w:rsidP="00E81064">
      <w:pPr>
        <w:tabs>
          <w:tab w:val="left" w:pos="6946"/>
        </w:tabs>
        <w:spacing w:after="0" w:line="408" w:lineRule="auto"/>
        <w:jc w:val="both"/>
        <w:rPr>
          <w:b/>
          <w:bCs/>
        </w:rPr>
      </w:pPr>
      <w:r>
        <w:rPr>
          <w:lang w:eastAsia="it-IT"/>
        </w:rPr>
        <w:t>Il rilascio dell’a</w:t>
      </w:r>
      <w:r w:rsidRPr="007D70D9">
        <w:rPr>
          <w:lang w:eastAsia="it-IT"/>
        </w:rPr>
        <w:t>utorizzazione al transito in deroga al limite di massa a pieno carico sulla</w:t>
      </w:r>
      <w:r>
        <w:rPr>
          <w:lang w:eastAsia="it-IT"/>
        </w:rPr>
        <w:t xml:space="preserve"> V</w:t>
      </w:r>
      <w:r w:rsidRPr="007D70D9">
        <w:rPr>
          <w:lang w:eastAsia="it-IT"/>
        </w:rPr>
        <w:t>ia</w:t>
      </w:r>
      <w:r>
        <w:rPr>
          <w:lang w:eastAsia="it-IT"/>
        </w:rPr>
        <w:t>:</w:t>
      </w:r>
      <w:r>
        <w:rPr>
          <w:lang w:eastAsia="it-IT"/>
        </w:rPr>
        <w:br/>
      </w:r>
      <w:sdt>
        <w:sdtPr>
          <w:rPr>
            <w:b/>
            <w:bCs/>
          </w:rPr>
          <w:id w:val="1903089776"/>
          <w:placeholder>
            <w:docPart w:val="DefaultPlaceholder_-1854013440"/>
          </w:placeholder>
        </w:sdtPr>
        <w:sdtEndPr/>
        <w:sdtContent>
          <w:r w:rsidRPr="00246448">
            <w:rPr>
              <w:b/>
              <w:bCs/>
            </w:rPr>
            <w:t>_______________________________________________________________________________________</w:t>
          </w:r>
        </w:sdtContent>
      </w:sdt>
      <w:r>
        <w:br/>
        <w:t xml:space="preserve">Indirizzo Cantiere: </w:t>
      </w:r>
      <w:sdt>
        <w:sdtPr>
          <w:id w:val="-1234929074"/>
          <w:placeholder>
            <w:docPart w:val="DefaultPlaceholder_-1854013440"/>
          </w:placeholder>
        </w:sdtPr>
        <w:sdtEndPr>
          <w:rPr>
            <w:b/>
            <w:bCs/>
          </w:rPr>
        </w:sdtEndPr>
        <w:sdtContent>
          <w:r w:rsidRPr="00246448">
            <w:rPr>
              <w:b/>
              <w:bCs/>
            </w:rPr>
            <w:t>________________________________________________________________________</w:t>
          </w:r>
        </w:sdtContent>
      </w:sdt>
      <w:r>
        <w:br/>
      </w:r>
      <w:r w:rsidRPr="00246448">
        <w:rPr>
          <w:b/>
          <w:bCs/>
        </w:rPr>
        <w:t xml:space="preserve">Per automezzi di massa a pieno carico pari a </w:t>
      </w:r>
      <w:sdt>
        <w:sdtPr>
          <w:rPr>
            <w:b/>
            <w:bCs/>
          </w:rPr>
          <w:id w:val="1013340339"/>
          <w:placeholder>
            <w:docPart w:val="DefaultPlaceholder_-1854013440"/>
          </w:placeholder>
        </w:sdtPr>
        <w:sdtEndPr/>
        <w:sdtContent>
          <w:r w:rsidRPr="00246448">
            <w:rPr>
              <w:b/>
              <w:bCs/>
            </w:rPr>
            <w:t>_____________________</w:t>
          </w:r>
        </w:sdtContent>
      </w:sdt>
      <w:r w:rsidR="00F718C4">
        <w:rPr>
          <w:b/>
          <w:bCs/>
        </w:rPr>
        <w:tab/>
      </w:r>
      <w:r w:rsidR="00F718C4">
        <w:rPr>
          <w:b/>
          <w:bCs/>
        </w:rPr>
        <w:tab/>
      </w:r>
      <w:r w:rsidRPr="00246448">
        <w:rPr>
          <w:b/>
          <w:bCs/>
        </w:rPr>
        <w:t>tonnellate</w:t>
      </w:r>
      <w:r>
        <w:rPr>
          <w:b/>
          <w:bCs/>
        </w:rPr>
        <w:t>.</w:t>
      </w:r>
    </w:p>
    <w:p w14:paraId="5FAFCF5A" w14:textId="436D5315" w:rsidR="00D30249" w:rsidRDefault="00FD0EEA" w:rsidP="00FD0EEA">
      <w:pPr>
        <w:tabs>
          <w:tab w:val="left" w:pos="4395"/>
          <w:tab w:val="left" w:pos="4962"/>
        </w:tabs>
        <w:spacing w:after="0" w:line="240" w:lineRule="auto"/>
        <w:jc w:val="both"/>
      </w:pPr>
      <w:r w:rsidRPr="00F4427A">
        <w:t>ai sensi dell’art. 46 del D.P.R. 28/12/2000, n. 445, consapevole delle sanzioni penali richiamate all’art. 76 cit. in caso di dichiarazioni mendaci e di formazione ed uso di atti falsi</w:t>
      </w:r>
      <w:r>
        <w:t>.</w:t>
      </w:r>
      <w:r>
        <w:rPr>
          <w:kern w:val="0"/>
          <w14:shadow w14:blurRad="50800" w14:dist="38100" w14:dir="2700000" w14:sx="100000" w14:sy="100000" w14:kx="0" w14:ky="0" w14:algn="tl">
            <w14:srgbClr w14:val="000000">
              <w14:alpha w14:val="60000"/>
            </w14:srgbClr>
          </w14:shadow>
          <w14:ligatures w14:val="none"/>
        </w:rPr>
        <w:t xml:space="preserve"> </w:t>
      </w:r>
      <w:r w:rsidRPr="00D30249">
        <w:rPr>
          <w:u w:val="single"/>
        </w:rPr>
        <w:t>Dichiara che il transito in deroga è necessario</w:t>
      </w:r>
      <w:r w:rsidRPr="00FD0EEA">
        <w:t xml:space="preserve">, </w:t>
      </w:r>
      <w:r w:rsidR="00D30249">
        <w:t>preso atto dell’</w:t>
      </w:r>
      <w:r w:rsidRPr="00FD0EEA">
        <w:t xml:space="preserve"> art</w:t>
      </w:r>
      <w:r w:rsidR="00D30249">
        <w:t>.</w:t>
      </w:r>
      <w:r w:rsidRPr="00FD0EEA">
        <w:t xml:space="preserve"> 2 del regolamento</w:t>
      </w:r>
      <w:r>
        <w:t xml:space="preserve"> </w:t>
      </w:r>
      <w:r w:rsidRPr="00FD0EEA">
        <w:rPr>
          <w:i/>
          <w:iCs/>
          <w:sz w:val="22"/>
          <w:szCs w:val="20"/>
        </w:rPr>
        <w:t>(allegato alla presente)</w:t>
      </w:r>
      <w:r w:rsidRPr="00FD0EEA">
        <w:t>, per la seguente motivazione</w:t>
      </w:r>
      <w:r>
        <w:t>:</w:t>
      </w:r>
    </w:p>
    <w:p w14:paraId="668C63F3" w14:textId="4BC8569E" w:rsidR="00FD0EEA" w:rsidRDefault="00A71E2B" w:rsidP="00D30249">
      <w:pPr>
        <w:tabs>
          <w:tab w:val="left" w:pos="4395"/>
          <w:tab w:val="left" w:pos="4962"/>
        </w:tabs>
        <w:spacing w:before="240" w:after="0" w:line="240" w:lineRule="auto"/>
        <w:jc w:val="both"/>
        <w:rPr>
          <w:b/>
          <w:bCs/>
        </w:rPr>
      </w:pPr>
      <w:sdt>
        <w:sdtPr>
          <w:rPr>
            <w:b/>
            <w:bCs/>
          </w:rPr>
          <w:id w:val="66008378"/>
          <w:placeholder>
            <w:docPart w:val="55BDD87FDAD245B1BDD262929355FD62"/>
          </w:placeholder>
        </w:sdtPr>
        <w:sdtEndPr/>
        <w:sdtContent>
          <w:r w:rsidR="00FD0EEA" w:rsidRPr="00246448">
            <w:rPr>
              <w:b/>
              <w:bCs/>
            </w:rPr>
            <w:t>_______________________________________________________________________________________</w:t>
          </w:r>
        </w:sdtContent>
      </w:sdt>
    </w:p>
    <w:p w14:paraId="19B49FEF" w14:textId="42AC999D" w:rsidR="00E4046C" w:rsidRPr="00FD0EEA" w:rsidRDefault="00A71E2B" w:rsidP="00D30249">
      <w:pPr>
        <w:tabs>
          <w:tab w:val="left" w:pos="4395"/>
          <w:tab w:val="left" w:pos="4962"/>
        </w:tabs>
        <w:spacing w:before="240" w:after="0" w:line="240" w:lineRule="auto"/>
        <w:jc w:val="both"/>
        <w:rPr>
          <w:kern w:val="0"/>
          <w14:shadow w14:blurRad="50800" w14:dist="38100" w14:dir="2700000" w14:sx="100000" w14:sy="100000" w14:kx="0" w14:ky="0" w14:algn="tl">
            <w14:srgbClr w14:val="000000">
              <w14:alpha w14:val="60000"/>
            </w14:srgbClr>
          </w14:shadow>
          <w14:ligatures w14:val="none"/>
        </w:rPr>
      </w:pPr>
      <w:sdt>
        <w:sdtPr>
          <w:rPr>
            <w:b/>
            <w:bCs/>
          </w:rPr>
          <w:id w:val="-302084524"/>
          <w:placeholder>
            <w:docPart w:val="8BC460F642DC41D6A3F3F4DA1CED397A"/>
          </w:placeholder>
        </w:sdtPr>
        <w:sdtEndPr/>
        <w:sdtContent>
          <w:r w:rsidR="00E4046C" w:rsidRPr="00246448">
            <w:rPr>
              <w:b/>
              <w:bCs/>
            </w:rPr>
            <w:t>_______________________________________________________________________________________</w:t>
          </w:r>
        </w:sdtContent>
      </w:sdt>
    </w:p>
    <w:p w14:paraId="515DD9D4" w14:textId="346033A1" w:rsidR="00246448" w:rsidRDefault="00A71E2B" w:rsidP="00E4046C">
      <w:pPr>
        <w:spacing w:after="0" w:line="240" w:lineRule="auto"/>
        <w:ind w:left="567" w:hanging="567"/>
        <w:jc w:val="both"/>
        <w:rPr>
          <w:rFonts w:cs="Calibri"/>
          <w:bCs/>
        </w:rPr>
      </w:pPr>
      <w:sdt>
        <w:sdtPr>
          <w:rPr>
            <w:b/>
            <w:bCs/>
          </w:rPr>
          <w:id w:val="-845941573"/>
          <w14:checkbox>
            <w14:checked w14:val="0"/>
            <w14:checkedState w14:val="2612" w14:font="MS Gothic"/>
            <w14:uncheckedState w14:val="2610" w14:font="MS Gothic"/>
          </w14:checkbox>
        </w:sdtPr>
        <w:sdtEndPr/>
        <w:sdtContent>
          <w:r w:rsidR="00E4046C">
            <w:rPr>
              <w:rFonts w:ascii="MS Gothic" w:eastAsia="MS Gothic" w:hAnsi="MS Gothic" w:hint="eastAsia"/>
              <w:b/>
              <w:bCs/>
            </w:rPr>
            <w:t>☐</w:t>
          </w:r>
        </w:sdtContent>
      </w:sdt>
      <w:r w:rsidR="00877785">
        <w:rPr>
          <w:b/>
          <w:bCs/>
        </w:rPr>
        <w:tab/>
      </w:r>
      <w:r w:rsidR="00246448">
        <w:rPr>
          <w:b/>
          <w:bCs/>
        </w:rPr>
        <w:t xml:space="preserve">Cantiere relativo a nuova edificazione </w:t>
      </w:r>
      <w:r w:rsidR="00246448" w:rsidRPr="00D30249">
        <w:rPr>
          <w:rFonts w:cs="Calibri"/>
          <w:bCs/>
          <w:sz w:val="22"/>
          <w:szCs w:val="20"/>
        </w:rPr>
        <w:t>(trasporto terra, calcestruzzo e materiale da cantiere)</w:t>
      </w:r>
      <w:r w:rsidR="00246448" w:rsidRPr="00E81684">
        <w:rPr>
          <w:rFonts w:cs="Calibri"/>
          <w:bCs/>
        </w:rPr>
        <w:t xml:space="preserve"> </w:t>
      </w:r>
      <w:r w:rsidR="00246448" w:rsidRPr="00D30249">
        <w:rPr>
          <w:rFonts w:cs="Calibri"/>
          <w:bCs/>
          <w:sz w:val="22"/>
          <w:szCs w:val="20"/>
          <w:u w:val="single"/>
        </w:rPr>
        <w:t>produrre: relazione indicante la cubatura complessiva del nuovo edificio, valutata vuoto per pieno, compreso eventuale interrato ed il calcolo lunghezza strada soggetta a limitazione di peso per determinazione fascia economica</w:t>
      </w:r>
      <w:r w:rsidR="00246448" w:rsidRPr="00D30249">
        <w:rPr>
          <w:rFonts w:cs="Calibri"/>
          <w:bCs/>
          <w:sz w:val="22"/>
          <w:szCs w:val="20"/>
        </w:rPr>
        <w:t>;</w:t>
      </w:r>
    </w:p>
    <w:p w14:paraId="0792147F" w14:textId="5EFC7930" w:rsidR="00246448" w:rsidRDefault="00A71E2B" w:rsidP="00E4046C">
      <w:pPr>
        <w:spacing w:after="0" w:line="240" w:lineRule="auto"/>
        <w:ind w:left="567" w:hanging="567"/>
        <w:jc w:val="both"/>
        <w:rPr>
          <w:rFonts w:cs="Calibri"/>
          <w:bCs/>
          <w:u w:val="single"/>
        </w:rPr>
      </w:pPr>
      <w:sdt>
        <w:sdtPr>
          <w:rPr>
            <w:b/>
            <w:bCs/>
          </w:rPr>
          <w:id w:val="-365379644"/>
          <w14:checkbox>
            <w14:checked w14:val="0"/>
            <w14:checkedState w14:val="2612" w14:font="MS Gothic"/>
            <w14:uncheckedState w14:val="2610" w14:font="MS Gothic"/>
          </w14:checkbox>
        </w:sdtPr>
        <w:sdtEndPr/>
        <w:sdtContent>
          <w:r w:rsidR="00246448">
            <w:rPr>
              <w:rFonts w:ascii="MS Gothic" w:eastAsia="MS Gothic" w:hAnsi="MS Gothic" w:hint="eastAsia"/>
              <w:b/>
              <w:bCs/>
            </w:rPr>
            <w:t>☐</w:t>
          </w:r>
        </w:sdtContent>
      </w:sdt>
      <w:r w:rsidR="00877785">
        <w:rPr>
          <w:b/>
          <w:bCs/>
        </w:rPr>
        <w:tab/>
      </w:r>
      <w:r w:rsidR="00246448">
        <w:rPr>
          <w:b/>
          <w:bCs/>
        </w:rPr>
        <w:t xml:space="preserve">Cantiere Generico Edile </w:t>
      </w:r>
      <w:r w:rsidR="00246448" w:rsidRPr="00D30249">
        <w:rPr>
          <w:rFonts w:cs="Calibri"/>
          <w:bCs/>
          <w:sz w:val="22"/>
          <w:szCs w:val="20"/>
        </w:rPr>
        <w:t xml:space="preserve">(scavo terra, demolizione, calcestruzzo) </w:t>
      </w:r>
      <w:r w:rsidR="00246448" w:rsidRPr="00D30249">
        <w:rPr>
          <w:rFonts w:cs="Calibri"/>
          <w:bCs/>
          <w:sz w:val="22"/>
          <w:szCs w:val="20"/>
          <w:u w:val="single"/>
        </w:rPr>
        <w:t>produrre: relazione indicante le quantità per</w:t>
      </w:r>
      <w:r w:rsidR="00E4046C">
        <w:rPr>
          <w:rFonts w:cs="Calibri"/>
          <w:bCs/>
          <w:sz w:val="22"/>
          <w:szCs w:val="20"/>
          <w:u w:val="single"/>
        </w:rPr>
        <w:t xml:space="preserve"> </w:t>
      </w:r>
      <w:r w:rsidR="00246448" w:rsidRPr="00D30249">
        <w:rPr>
          <w:rFonts w:cs="Calibri"/>
          <w:bCs/>
          <w:sz w:val="22"/>
          <w:szCs w:val="20"/>
          <w:u w:val="single"/>
        </w:rPr>
        <w:t>ogni singola voce, compreso calcolo lunghezza strada soggetta a limitazione di peso per determinazione fascia;</w:t>
      </w:r>
    </w:p>
    <w:p w14:paraId="18B7D5C4" w14:textId="3A094D54" w:rsidR="00877785" w:rsidRDefault="00A71E2B" w:rsidP="00727DF2">
      <w:pPr>
        <w:tabs>
          <w:tab w:val="left" w:pos="2410"/>
          <w:tab w:val="left" w:pos="5103"/>
        </w:tabs>
        <w:spacing w:after="0" w:line="276" w:lineRule="auto"/>
        <w:ind w:left="567" w:hanging="567"/>
        <w:jc w:val="both"/>
        <w:rPr>
          <w:rFonts w:cs="Calibri"/>
          <w:b/>
        </w:rPr>
      </w:pPr>
      <w:sdt>
        <w:sdtPr>
          <w:rPr>
            <w:b/>
            <w:bCs/>
          </w:rPr>
          <w:id w:val="1061670787"/>
          <w14:checkbox>
            <w14:checked w14:val="0"/>
            <w14:checkedState w14:val="2612" w14:font="MS Gothic"/>
            <w14:uncheckedState w14:val="2610" w14:font="MS Gothic"/>
          </w14:checkbox>
        </w:sdtPr>
        <w:sdtEndPr/>
        <w:sdtContent>
          <w:r w:rsidR="006935AF">
            <w:rPr>
              <w:rFonts w:ascii="MS Gothic" w:eastAsia="MS Gothic" w:hAnsi="MS Gothic" w:hint="eastAsia"/>
              <w:b/>
              <w:bCs/>
            </w:rPr>
            <w:t>☐</w:t>
          </w:r>
        </w:sdtContent>
      </w:sdt>
      <w:r w:rsidR="006935AF">
        <w:rPr>
          <w:b/>
          <w:bCs/>
        </w:rPr>
        <w:tab/>
      </w:r>
      <w:r w:rsidR="006935AF" w:rsidRPr="007D70D9">
        <w:rPr>
          <w:rFonts w:cs="Calibri"/>
          <w:b/>
          <w:bCs/>
          <w:szCs w:val="24"/>
        </w:rPr>
        <w:t>Trasporto materiali e merci</w:t>
      </w:r>
      <w:r w:rsidR="00E4046C">
        <w:rPr>
          <w:rFonts w:cs="Calibri"/>
          <w:b/>
          <w:bCs/>
          <w:szCs w:val="24"/>
        </w:rPr>
        <w:t xml:space="preserve"> </w:t>
      </w:r>
      <w:r w:rsidR="006935AF" w:rsidRPr="00E81684">
        <w:rPr>
          <w:rFonts w:cs="Calibri"/>
          <w:bCs/>
        </w:rPr>
        <w:t>Lunghezza strada</w:t>
      </w:r>
      <w:r w:rsidR="00E4046C">
        <w:rPr>
          <w:rFonts w:cs="Calibri"/>
          <w:bCs/>
        </w:rPr>
        <w:t xml:space="preserve"> con limitazione di massa da percorrere:</w:t>
      </w:r>
      <w:r w:rsidR="00E4046C">
        <w:rPr>
          <w:rFonts w:cs="Calibri"/>
          <w:bCs/>
        </w:rPr>
        <w:br/>
      </w:r>
      <w:sdt>
        <w:sdtPr>
          <w:rPr>
            <w:rFonts w:cs="Calibri"/>
            <w:bCs/>
          </w:rPr>
          <w:id w:val="1105009116"/>
          <w:placeholder>
            <w:docPart w:val="DefaultPlaceholder_-1854013440"/>
          </w:placeholder>
        </w:sdtPr>
        <w:sdtEndPr>
          <w:rPr>
            <w:b/>
            <w:bCs w:val="0"/>
          </w:rPr>
        </w:sdtEndPr>
        <w:sdtContent>
          <w:r w:rsidR="006935AF" w:rsidRPr="006935AF">
            <w:rPr>
              <w:rFonts w:cs="Calibri"/>
              <w:b/>
            </w:rPr>
            <w:t>_______________</w:t>
          </w:r>
        </w:sdtContent>
      </w:sdt>
      <w:r w:rsidR="00727DF2">
        <w:rPr>
          <w:rFonts w:cs="Calibri"/>
          <w:bCs/>
        </w:rPr>
        <w:tab/>
      </w:r>
      <w:r w:rsidR="00E4046C">
        <w:rPr>
          <w:rFonts w:cs="Calibri"/>
          <w:bCs/>
        </w:rPr>
        <w:t xml:space="preserve">km per </w:t>
      </w:r>
      <w:sdt>
        <w:sdtPr>
          <w:rPr>
            <w:rFonts w:cs="Calibri"/>
            <w:bCs/>
          </w:rPr>
          <w:id w:val="-671871697"/>
          <w:placeholder>
            <w:docPart w:val="DefaultPlaceholder_-1854013440"/>
          </w:placeholder>
        </w:sdtPr>
        <w:sdtEndPr>
          <w:rPr>
            <w:b/>
            <w:bCs w:val="0"/>
          </w:rPr>
        </w:sdtEndPr>
        <w:sdtContent>
          <w:r w:rsidR="006935AF" w:rsidRPr="006935AF">
            <w:rPr>
              <w:rFonts w:cs="Calibri"/>
              <w:b/>
            </w:rPr>
            <w:t>________________</w:t>
          </w:r>
        </w:sdtContent>
      </w:sdt>
      <w:r w:rsidR="00727DF2">
        <w:rPr>
          <w:rFonts w:cs="Calibri"/>
          <w:b/>
        </w:rPr>
        <w:tab/>
      </w:r>
      <w:r w:rsidR="00E4046C" w:rsidRPr="00E4046C">
        <w:rPr>
          <w:rFonts w:cs="Calibri"/>
          <w:bCs/>
        </w:rPr>
        <w:t>Giornate di transito</w:t>
      </w:r>
    </w:p>
    <w:p w14:paraId="0DCBDB6A" w14:textId="5645CBF1" w:rsidR="006935AF" w:rsidRPr="00877785" w:rsidRDefault="00A71E2B" w:rsidP="00727DF2">
      <w:pPr>
        <w:tabs>
          <w:tab w:val="left" w:pos="7938"/>
        </w:tabs>
        <w:spacing w:after="0" w:line="240" w:lineRule="auto"/>
        <w:ind w:left="567" w:hanging="567"/>
        <w:jc w:val="both"/>
        <w:rPr>
          <w:rFonts w:cs="Calibri"/>
          <w:b/>
        </w:rPr>
      </w:pPr>
      <w:sdt>
        <w:sdtPr>
          <w:rPr>
            <w:b/>
            <w:bCs/>
          </w:rPr>
          <w:id w:val="585039111"/>
          <w14:checkbox>
            <w14:checked w14:val="0"/>
            <w14:checkedState w14:val="2612" w14:font="MS Gothic"/>
            <w14:uncheckedState w14:val="2610" w14:font="MS Gothic"/>
          </w14:checkbox>
        </w:sdtPr>
        <w:sdtEndPr/>
        <w:sdtContent>
          <w:r w:rsidR="00877785">
            <w:rPr>
              <w:rFonts w:ascii="MS Gothic" w:eastAsia="MS Gothic" w:hAnsi="MS Gothic" w:hint="eastAsia"/>
              <w:b/>
              <w:bCs/>
            </w:rPr>
            <w:t>☐</w:t>
          </w:r>
        </w:sdtContent>
      </w:sdt>
      <w:r w:rsidR="00877785">
        <w:rPr>
          <w:b/>
          <w:bCs/>
        </w:rPr>
        <w:tab/>
      </w:r>
      <w:r w:rsidR="006935AF" w:rsidRPr="006935AF">
        <w:rPr>
          <w:rFonts w:eastAsia="Aptos" w:cs="Calibri"/>
          <w:b/>
          <w:bCs/>
          <w:szCs w:val="24"/>
        </w:rPr>
        <w:t>Macchine operatrici</w:t>
      </w:r>
      <w:r w:rsidR="006935AF" w:rsidRPr="006935AF">
        <w:rPr>
          <w:rFonts w:eastAsia="Aptos" w:cs="Calibri"/>
          <w:bCs/>
          <w:szCs w:val="24"/>
        </w:rPr>
        <w:t xml:space="preserve"> </w:t>
      </w:r>
      <w:r w:rsidR="007F6C2B">
        <w:rPr>
          <w:rFonts w:eastAsia="Aptos" w:cs="Calibri"/>
          <w:bCs/>
          <w:szCs w:val="24"/>
        </w:rPr>
        <w:t xml:space="preserve">di </w:t>
      </w:r>
      <w:r w:rsidR="006935AF" w:rsidRPr="006935AF">
        <w:rPr>
          <w:rFonts w:eastAsia="Aptos" w:cs="Calibri"/>
          <w:bCs/>
          <w:sz w:val="22"/>
        </w:rPr>
        <w:t xml:space="preserve">massa complessiva a pieno carico </w:t>
      </w:r>
      <w:sdt>
        <w:sdtPr>
          <w:rPr>
            <w:rFonts w:eastAsia="Aptos" w:cs="Calibri"/>
            <w:bCs/>
            <w:sz w:val="22"/>
          </w:rPr>
          <w:id w:val="873741750"/>
          <w:placeholder>
            <w:docPart w:val="DefaultPlaceholder_-1854013440"/>
          </w:placeholder>
        </w:sdtPr>
        <w:sdtEndPr>
          <w:rPr>
            <w:b/>
            <w:bCs w:val="0"/>
            <w:sz w:val="24"/>
            <w:szCs w:val="24"/>
          </w:rPr>
        </w:sdtEndPr>
        <w:sdtContent>
          <w:r w:rsidR="006935AF" w:rsidRPr="006935AF">
            <w:rPr>
              <w:rFonts w:eastAsia="Aptos" w:cs="Calibri"/>
              <w:b/>
              <w:szCs w:val="24"/>
            </w:rPr>
            <w:t>____</w:t>
          </w:r>
          <w:r w:rsidR="00727DF2">
            <w:rPr>
              <w:rFonts w:eastAsia="Aptos" w:cs="Calibri"/>
              <w:b/>
              <w:szCs w:val="24"/>
            </w:rPr>
            <w:t>__</w:t>
          </w:r>
          <w:r w:rsidR="006935AF" w:rsidRPr="006935AF">
            <w:rPr>
              <w:rFonts w:eastAsia="Aptos" w:cs="Calibri"/>
              <w:b/>
              <w:szCs w:val="24"/>
            </w:rPr>
            <w:t>_______</w:t>
          </w:r>
          <w:r w:rsidR="007F6C2B">
            <w:rPr>
              <w:rFonts w:eastAsia="Aptos" w:cs="Calibri"/>
              <w:b/>
              <w:szCs w:val="24"/>
            </w:rPr>
            <w:t>____</w:t>
          </w:r>
        </w:sdtContent>
      </w:sdt>
      <w:r w:rsidR="00F718C4">
        <w:rPr>
          <w:rFonts w:eastAsia="Aptos" w:cs="Calibri"/>
          <w:b/>
          <w:szCs w:val="24"/>
        </w:rPr>
        <w:tab/>
      </w:r>
      <w:r w:rsidR="007F6C2B">
        <w:rPr>
          <w:rFonts w:eastAsia="Aptos" w:cs="Calibri"/>
          <w:b/>
          <w:szCs w:val="24"/>
        </w:rPr>
        <w:t>ton</w:t>
      </w:r>
    </w:p>
    <w:p w14:paraId="4D31479C" w14:textId="5C13815C" w:rsidR="007F6C2B" w:rsidRDefault="00A71E2B" w:rsidP="00727DF2">
      <w:pPr>
        <w:tabs>
          <w:tab w:val="left" w:pos="3686"/>
          <w:tab w:val="left" w:pos="10065"/>
        </w:tabs>
        <w:spacing w:after="0" w:line="240" w:lineRule="auto"/>
        <w:ind w:left="567" w:hanging="567"/>
        <w:jc w:val="both"/>
        <w:rPr>
          <w:rFonts w:eastAsia="Aptos" w:cs="Calibri"/>
          <w:b/>
          <w:szCs w:val="24"/>
        </w:rPr>
      </w:pPr>
      <w:sdt>
        <w:sdtPr>
          <w:rPr>
            <w:b/>
            <w:bCs/>
          </w:rPr>
          <w:id w:val="-316040834"/>
          <w14:checkbox>
            <w14:checked w14:val="0"/>
            <w14:checkedState w14:val="2612" w14:font="MS Gothic"/>
            <w14:uncheckedState w14:val="2610" w14:font="MS Gothic"/>
          </w14:checkbox>
        </w:sdtPr>
        <w:sdtEndPr/>
        <w:sdtContent>
          <w:r w:rsidR="00877785">
            <w:rPr>
              <w:rFonts w:ascii="MS Gothic" w:eastAsia="MS Gothic" w:hAnsi="MS Gothic" w:hint="eastAsia"/>
              <w:b/>
              <w:bCs/>
            </w:rPr>
            <w:t>☐</w:t>
          </w:r>
        </w:sdtContent>
      </w:sdt>
      <w:r w:rsidR="00877785">
        <w:rPr>
          <w:b/>
          <w:bCs/>
        </w:rPr>
        <w:tab/>
        <w:t xml:space="preserve">Mezzi di rifornimento o pulizia </w:t>
      </w:r>
      <w:r w:rsidR="00877785" w:rsidRPr="00E4046C">
        <w:rPr>
          <w:rFonts w:cs="Calibri"/>
          <w:bCs/>
          <w:sz w:val="22"/>
          <w:szCs w:val="20"/>
        </w:rPr>
        <w:t>(autobotti, auto spurghi</w:t>
      </w:r>
      <w:r w:rsidR="00727DF2">
        <w:rPr>
          <w:rFonts w:cs="Calibri"/>
          <w:bCs/>
          <w:sz w:val="22"/>
          <w:szCs w:val="20"/>
        </w:rPr>
        <w:t xml:space="preserve">…) con </w:t>
      </w:r>
      <w:r w:rsidR="00877785" w:rsidRPr="003D6A70">
        <w:rPr>
          <w:rFonts w:cs="Calibri"/>
          <w:bCs/>
        </w:rPr>
        <w:t xml:space="preserve">massa </w:t>
      </w:r>
      <w:r w:rsidR="00727DF2">
        <w:rPr>
          <w:rFonts w:cs="Calibri"/>
          <w:bCs/>
        </w:rPr>
        <w:t>a pieno carico</w:t>
      </w:r>
      <w:r w:rsidR="00877785" w:rsidRPr="003D6A70">
        <w:rPr>
          <w:rFonts w:cs="Calibri"/>
          <w:bCs/>
        </w:rPr>
        <w:t xml:space="preserve"> </w:t>
      </w:r>
      <w:sdt>
        <w:sdtPr>
          <w:rPr>
            <w:rFonts w:cs="Calibri"/>
            <w:bCs/>
          </w:rPr>
          <w:id w:val="-1395576697"/>
          <w:placeholder>
            <w:docPart w:val="DefaultPlaceholder_-1854013440"/>
          </w:placeholder>
        </w:sdtPr>
        <w:sdtEndPr>
          <w:rPr>
            <w:rFonts w:eastAsia="Aptos"/>
            <w:b/>
            <w:bCs w:val="0"/>
            <w:szCs w:val="24"/>
          </w:rPr>
        </w:sdtEndPr>
        <w:sdtContent>
          <w:r w:rsidR="007F6C2B" w:rsidRPr="006935AF">
            <w:rPr>
              <w:rFonts w:eastAsia="Aptos" w:cs="Calibri"/>
              <w:b/>
              <w:szCs w:val="24"/>
            </w:rPr>
            <w:t>___________</w:t>
          </w:r>
          <w:r w:rsidR="007F6C2B">
            <w:rPr>
              <w:rFonts w:eastAsia="Aptos" w:cs="Calibri"/>
              <w:b/>
              <w:szCs w:val="24"/>
            </w:rPr>
            <w:t>__</w:t>
          </w:r>
        </w:sdtContent>
      </w:sdt>
      <w:r w:rsidR="00727DF2">
        <w:rPr>
          <w:rFonts w:eastAsia="Aptos" w:cs="Calibri"/>
          <w:b/>
          <w:szCs w:val="24"/>
        </w:rPr>
        <w:tab/>
      </w:r>
      <w:r w:rsidR="007F6C2B">
        <w:rPr>
          <w:rFonts w:eastAsia="Aptos" w:cs="Calibri"/>
          <w:b/>
          <w:szCs w:val="24"/>
        </w:rPr>
        <w:t>ton</w:t>
      </w:r>
      <w:r w:rsidR="007F6C2B">
        <w:rPr>
          <w:rFonts w:eastAsia="Aptos" w:cs="Calibri"/>
          <w:b/>
          <w:szCs w:val="24"/>
        </w:rPr>
        <w:br w:type="page"/>
      </w:r>
    </w:p>
    <w:p w14:paraId="7232B05D" w14:textId="75831E74" w:rsidR="00877785" w:rsidRDefault="0049520C" w:rsidP="00F56A40">
      <w:pPr>
        <w:spacing w:after="0" w:line="240" w:lineRule="auto"/>
        <w:ind w:left="709" w:hanging="709"/>
        <w:rPr>
          <w:rFonts w:cs="Calibri"/>
          <w:b/>
          <w:u w:val="single"/>
        </w:rPr>
      </w:pPr>
      <w:r w:rsidRPr="0049520C">
        <w:rPr>
          <w:rFonts w:cs="Calibri"/>
          <w:b/>
          <w:u w:val="single"/>
        </w:rPr>
        <w:lastRenderedPageBreak/>
        <w:t>ALLEGA ALLA PRESENTE:</w:t>
      </w:r>
    </w:p>
    <w:p w14:paraId="1C507627" w14:textId="55D180B8" w:rsidR="00E20720" w:rsidRDefault="00A71E2B" w:rsidP="00E20720">
      <w:pPr>
        <w:spacing w:before="240" w:line="240" w:lineRule="auto"/>
        <w:ind w:left="709" w:hanging="709"/>
        <w:jc w:val="both"/>
        <w:rPr>
          <w:sz w:val="20"/>
          <w:szCs w:val="18"/>
        </w:rPr>
      </w:pPr>
      <w:sdt>
        <w:sdtPr>
          <w:rPr>
            <w:b/>
            <w:bCs/>
          </w:rPr>
          <w:id w:val="1304277484"/>
          <w14:checkbox>
            <w14:checked w14:val="0"/>
            <w14:checkedState w14:val="2612" w14:font="MS Gothic"/>
            <w14:uncheckedState w14:val="2610" w14:font="MS Gothic"/>
          </w14:checkbox>
        </w:sdtPr>
        <w:sdtEndPr/>
        <w:sdtContent>
          <w:r w:rsidR="005062A1">
            <w:rPr>
              <w:rFonts w:ascii="MS Gothic" w:eastAsia="MS Gothic" w:hAnsi="MS Gothic" w:hint="eastAsia"/>
              <w:b/>
              <w:bCs/>
            </w:rPr>
            <w:t>☐</w:t>
          </w:r>
        </w:sdtContent>
      </w:sdt>
      <w:r w:rsidR="00E35550">
        <w:tab/>
      </w:r>
      <w:r w:rsidR="00F56A40" w:rsidRPr="00E20720">
        <w:rPr>
          <w:b/>
          <w:bCs/>
        </w:rPr>
        <w:t>N° 2</w:t>
      </w:r>
      <w:r w:rsidR="00F56A40" w:rsidRPr="008E14AA">
        <w:t xml:space="preserve"> </w:t>
      </w:r>
      <w:r w:rsidR="00F56A40" w:rsidRPr="00E20720">
        <w:rPr>
          <w:b/>
          <w:bCs/>
        </w:rPr>
        <w:t>marche da bollo da € 16,00</w:t>
      </w:r>
      <w:r w:rsidR="00F56A40" w:rsidRPr="008E14AA">
        <w:t xml:space="preserve"> una da apporre </w:t>
      </w:r>
      <w:r w:rsidR="00E20720">
        <w:t xml:space="preserve">sull’ </w:t>
      </w:r>
      <w:r w:rsidR="00F56A40" w:rsidRPr="008E14AA">
        <w:t>istanza, una per</w:t>
      </w:r>
      <w:r w:rsidR="00F56A40">
        <w:t xml:space="preserve"> il rilascio</w:t>
      </w:r>
      <w:r w:rsidR="00F56A40" w:rsidRPr="008E14AA">
        <w:t xml:space="preserve"> </w:t>
      </w:r>
      <w:r w:rsidR="00F56A40">
        <w:t>del</w:t>
      </w:r>
      <w:r w:rsidR="00F56A40" w:rsidRPr="008E14AA">
        <w:t>l’autorizzazione.</w:t>
      </w:r>
      <w:r w:rsidR="00F56A40">
        <w:rPr>
          <w:rFonts w:cs="Calibri"/>
          <w14:shadow w14:blurRad="50800" w14:dist="38100" w14:dir="2700000" w14:sx="100000" w14:sy="100000" w14:kx="0" w14:ky="0" w14:algn="tl">
            <w14:srgbClr w14:val="000000">
              <w14:alpha w14:val="60000"/>
            </w14:srgbClr>
          </w14:shadow>
        </w:rPr>
        <w:br/>
      </w:r>
      <w:r w:rsidR="00F56A40" w:rsidRPr="008E14AA">
        <w:rPr>
          <w:sz w:val="20"/>
          <w:szCs w:val="18"/>
        </w:rPr>
        <w:t>(se l’istanza viene presentata per via telematica, allegare il</w:t>
      </w:r>
      <w:r w:rsidR="00F56A40">
        <w:rPr>
          <w:sz w:val="20"/>
          <w:szCs w:val="18"/>
        </w:rPr>
        <w:t xml:space="preserve"> </w:t>
      </w:r>
      <w:r w:rsidR="00F56A40" w:rsidRPr="008E14AA">
        <w:rPr>
          <w:sz w:val="20"/>
          <w:szCs w:val="18"/>
        </w:rPr>
        <w:t>modulo di annullamento marche</w:t>
      </w:r>
      <w:r w:rsidR="00F56A40">
        <w:rPr>
          <w:sz w:val="20"/>
          <w:szCs w:val="18"/>
        </w:rPr>
        <w:t xml:space="preserve"> </w:t>
      </w:r>
      <w:r w:rsidR="00F56A40" w:rsidRPr="00426FBC">
        <w:rPr>
          <w:sz w:val="20"/>
          <w:szCs w:val="18"/>
          <w:u w:val="single"/>
        </w:rPr>
        <w:t>presente sul sito comunale</w:t>
      </w:r>
      <w:r w:rsidR="00F56A40" w:rsidRPr="008E14AA">
        <w:rPr>
          <w:sz w:val="20"/>
          <w:szCs w:val="18"/>
        </w:rPr>
        <w:t>)</w:t>
      </w:r>
      <w:r w:rsidR="00E20720">
        <w:rPr>
          <w:sz w:val="20"/>
          <w:szCs w:val="18"/>
        </w:rPr>
        <w:t>.</w:t>
      </w:r>
    </w:p>
    <w:p w14:paraId="2D1261C8" w14:textId="587990C5" w:rsidR="00E20720" w:rsidRPr="00E20720" w:rsidRDefault="00A71E2B" w:rsidP="00E20720">
      <w:pPr>
        <w:spacing w:before="240" w:line="240" w:lineRule="auto"/>
        <w:ind w:left="709" w:hanging="709"/>
        <w:jc w:val="both"/>
        <w:rPr>
          <w:sz w:val="20"/>
          <w:szCs w:val="18"/>
        </w:rPr>
      </w:pPr>
      <w:sdt>
        <w:sdtPr>
          <w:rPr>
            <w:b/>
            <w:bCs/>
          </w:rPr>
          <w:id w:val="-495031813"/>
          <w14:checkbox>
            <w14:checked w14:val="0"/>
            <w14:checkedState w14:val="2612" w14:font="MS Gothic"/>
            <w14:uncheckedState w14:val="2610" w14:font="MS Gothic"/>
          </w14:checkbox>
        </w:sdtPr>
        <w:sdtEndPr/>
        <w:sdtContent>
          <w:r w:rsidR="00E20720">
            <w:rPr>
              <w:rFonts w:ascii="MS Gothic" w:eastAsia="MS Gothic" w:hAnsi="MS Gothic" w:hint="eastAsia"/>
              <w:b/>
              <w:bCs/>
            </w:rPr>
            <w:t>☐</w:t>
          </w:r>
        </w:sdtContent>
      </w:sdt>
      <w:r w:rsidR="00325BB6" w:rsidRPr="00E20720">
        <w:t xml:space="preserve"> </w:t>
      </w:r>
      <w:r w:rsidR="00E35550" w:rsidRPr="00E20720">
        <w:tab/>
      </w:r>
      <w:bookmarkStart w:id="3" w:name="_Hlk193705322"/>
      <w:r w:rsidR="00E20720">
        <w:t xml:space="preserve">Copia versamento dei </w:t>
      </w:r>
      <w:r w:rsidR="00E20720" w:rsidRPr="000611F0">
        <w:rPr>
          <w:b/>
          <w:bCs/>
          <w:i/>
          <w:iCs/>
          <w:u w:val="single"/>
        </w:rPr>
        <w:t>diritti di istruttoria</w:t>
      </w:r>
      <w:r w:rsidR="00E20720">
        <w:t xml:space="preserve"> € 150,00 sul </w:t>
      </w:r>
      <w:bookmarkEnd w:id="3"/>
      <w:r w:rsidR="00C151F7" w:rsidRPr="00C151F7">
        <w:rPr>
          <w:b/>
          <w:bCs/>
        </w:rPr>
        <w:t>IBAN: IT 21C05387 49240 0000 49659 555 intestato a Tesoreria Comunale Banca Popolare di Reggio Emilia (BPER Banca)</w:t>
      </w:r>
    </w:p>
    <w:p w14:paraId="2754C9CE" w14:textId="42771C06" w:rsidR="00E20720" w:rsidRDefault="00A71E2B" w:rsidP="00E20720">
      <w:pPr>
        <w:spacing w:before="240" w:line="240" w:lineRule="auto"/>
        <w:ind w:left="709" w:hanging="709"/>
        <w:jc w:val="both"/>
        <w:rPr>
          <w:b/>
          <w:bCs/>
        </w:rPr>
      </w:pPr>
      <w:sdt>
        <w:sdtPr>
          <w:rPr>
            <w:b/>
            <w:bCs/>
          </w:rPr>
          <w:id w:val="-354891199"/>
          <w14:checkbox>
            <w14:checked w14:val="0"/>
            <w14:checkedState w14:val="2612" w14:font="MS Gothic"/>
            <w14:uncheckedState w14:val="2610" w14:font="MS Gothic"/>
          </w14:checkbox>
        </w:sdtPr>
        <w:sdtEndPr/>
        <w:sdtContent>
          <w:r w:rsidR="00E20720">
            <w:rPr>
              <w:rFonts w:ascii="MS Gothic" w:eastAsia="MS Gothic" w:hAnsi="MS Gothic" w:hint="eastAsia"/>
              <w:b/>
              <w:bCs/>
            </w:rPr>
            <w:t>☐</w:t>
          </w:r>
        </w:sdtContent>
      </w:sdt>
      <w:r w:rsidR="00E20720" w:rsidRPr="00E20720">
        <w:t xml:space="preserve"> </w:t>
      </w:r>
      <w:r w:rsidR="00E20720" w:rsidRPr="00E20720">
        <w:tab/>
        <w:t xml:space="preserve">Copia versamento degli </w:t>
      </w:r>
      <w:r w:rsidR="00B74898" w:rsidRPr="00B74898">
        <w:rPr>
          <w:b/>
          <w:bCs/>
          <w:i/>
          <w:iCs/>
          <w:u w:val="single"/>
        </w:rPr>
        <w:t>O</w:t>
      </w:r>
      <w:r w:rsidR="00E20720" w:rsidRPr="00B74898">
        <w:rPr>
          <w:b/>
          <w:bCs/>
          <w:i/>
          <w:iCs/>
          <w:u w:val="single"/>
        </w:rPr>
        <w:t>neri</w:t>
      </w:r>
      <w:r w:rsidR="00E20720" w:rsidRPr="00160050">
        <w:rPr>
          <w:b/>
          <w:bCs/>
          <w:i/>
          <w:iCs/>
          <w:u w:val="single"/>
        </w:rPr>
        <w:t xml:space="preserve"> di usura strada</w:t>
      </w:r>
      <w:r w:rsidR="00E20720" w:rsidRPr="00E20720">
        <w:t xml:space="preserve"> </w:t>
      </w:r>
      <w:r w:rsidR="00E20720" w:rsidRPr="00B74898">
        <w:rPr>
          <w:i/>
          <w:iCs/>
          <w:sz w:val="20"/>
          <w:szCs w:val="18"/>
        </w:rPr>
        <w:t>(per il calcolo vedere Regolamento allegato</w:t>
      </w:r>
      <w:r w:rsidR="00B74898" w:rsidRPr="00B74898">
        <w:rPr>
          <w:i/>
          <w:iCs/>
          <w:sz w:val="20"/>
          <w:szCs w:val="18"/>
        </w:rPr>
        <w:t>)</w:t>
      </w:r>
      <w:r w:rsidR="00B74898">
        <w:t xml:space="preserve"> </w:t>
      </w:r>
      <w:r w:rsidR="00E20720" w:rsidRPr="00E20720">
        <w:rPr>
          <w:b/>
          <w:bCs/>
        </w:rPr>
        <w:t>IBAN come sopra.</w:t>
      </w:r>
    </w:p>
    <w:p w14:paraId="6F51AD43" w14:textId="6B84C217" w:rsidR="00E20720" w:rsidRDefault="00A71E2B" w:rsidP="00E20720">
      <w:pPr>
        <w:spacing w:before="240" w:line="240" w:lineRule="auto"/>
        <w:ind w:left="709" w:hanging="709"/>
        <w:jc w:val="both"/>
        <w:rPr>
          <w:rFonts w:eastAsia="Times New Roman" w:cs="Times New Roman"/>
          <w:bCs/>
          <w:kern w:val="0"/>
          <w:szCs w:val="24"/>
          <w:lang w:eastAsia="it-IT"/>
          <w14:ligatures w14:val="none"/>
        </w:rPr>
      </w:pPr>
      <w:sdt>
        <w:sdtPr>
          <w:rPr>
            <w:b/>
            <w:bCs/>
          </w:rPr>
          <w:id w:val="1457603167"/>
          <w14:checkbox>
            <w14:checked w14:val="0"/>
            <w14:checkedState w14:val="2612" w14:font="MS Gothic"/>
            <w14:uncheckedState w14:val="2610" w14:font="MS Gothic"/>
          </w14:checkbox>
        </w:sdtPr>
        <w:sdtEndPr/>
        <w:sdtContent>
          <w:r w:rsidR="00E20720">
            <w:rPr>
              <w:rFonts w:ascii="MS Gothic" w:eastAsia="MS Gothic" w:hAnsi="MS Gothic" w:hint="eastAsia"/>
              <w:b/>
              <w:bCs/>
            </w:rPr>
            <w:t>☐</w:t>
          </w:r>
        </w:sdtContent>
      </w:sdt>
      <w:r w:rsidR="00E20720" w:rsidRPr="00E20720">
        <w:t xml:space="preserve"> </w:t>
      </w:r>
      <w:r w:rsidR="00E20720" w:rsidRPr="00E20720">
        <w:tab/>
      </w:r>
      <w:r w:rsidR="00E20720" w:rsidRPr="00E81684">
        <w:rPr>
          <w:rFonts w:eastAsia="Times New Roman" w:cs="Times New Roman"/>
          <w:bCs/>
          <w:kern w:val="0"/>
          <w:szCs w:val="24"/>
          <w:lang w:eastAsia="it-IT"/>
          <w14:ligatures w14:val="none"/>
        </w:rPr>
        <w:t xml:space="preserve">Fotocopia del documento di identità del Richiedente </w:t>
      </w:r>
      <w:r w:rsidR="00E20720" w:rsidRPr="00B74898">
        <w:rPr>
          <w:rFonts w:eastAsia="Times New Roman" w:cs="Times New Roman"/>
          <w:bCs/>
          <w:i/>
          <w:iCs/>
          <w:kern w:val="0"/>
          <w:sz w:val="22"/>
          <w:u w:val="single"/>
          <w:lang w:eastAsia="it-IT"/>
          <w14:ligatures w14:val="none"/>
        </w:rPr>
        <w:t>(solo per la prima richiesta)</w:t>
      </w:r>
      <w:r w:rsidR="00E20720" w:rsidRPr="00E81684">
        <w:rPr>
          <w:rFonts w:eastAsia="Times New Roman" w:cs="Times New Roman"/>
          <w:bCs/>
          <w:kern w:val="0"/>
          <w:szCs w:val="24"/>
          <w:lang w:eastAsia="it-IT"/>
          <w14:ligatures w14:val="none"/>
        </w:rPr>
        <w:t>.</w:t>
      </w:r>
    </w:p>
    <w:p w14:paraId="09DAA59A" w14:textId="215F137A" w:rsidR="00160050" w:rsidRDefault="00A71E2B" w:rsidP="00E20720">
      <w:pPr>
        <w:spacing w:before="240" w:line="240" w:lineRule="auto"/>
        <w:ind w:left="709" w:hanging="709"/>
        <w:jc w:val="both"/>
      </w:pPr>
      <w:sdt>
        <w:sdtPr>
          <w:rPr>
            <w:b/>
            <w:bCs/>
          </w:rPr>
          <w:id w:val="1209996282"/>
          <w14:checkbox>
            <w14:checked w14:val="0"/>
            <w14:checkedState w14:val="2612" w14:font="MS Gothic"/>
            <w14:uncheckedState w14:val="2610" w14:font="MS Gothic"/>
          </w14:checkbox>
        </w:sdtPr>
        <w:sdtEndPr/>
        <w:sdtContent>
          <w:r w:rsidR="00160050">
            <w:rPr>
              <w:rFonts w:ascii="MS Gothic" w:eastAsia="MS Gothic" w:hAnsi="MS Gothic" w:hint="eastAsia"/>
              <w:b/>
              <w:bCs/>
            </w:rPr>
            <w:t>☐</w:t>
          </w:r>
        </w:sdtContent>
      </w:sdt>
      <w:r w:rsidR="00160050" w:rsidRPr="00E20720">
        <w:t xml:space="preserve"> </w:t>
      </w:r>
      <w:r w:rsidR="00160050" w:rsidRPr="00E20720">
        <w:tab/>
      </w:r>
      <w:r w:rsidR="00B74898">
        <w:t>Ortofoto del tratto di strada</w:t>
      </w:r>
      <w:r w:rsidR="00160050" w:rsidRPr="00160050">
        <w:t xml:space="preserve"> </w:t>
      </w:r>
      <w:r w:rsidR="00B74898">
        <w:t>interessato e con percorso da effettuare</w:t>
      </w:r>
      <w:r w:rsidR="00160050" w:rsidRPr="00160050">
        <w:t>.</w:t>
      </w:r>
    </w:p>
    <w:p w14:paraId="20DB0203" w14:textId="34FDE815" w:rsidR="00B74898" w:rsidRDefault="00A71E2B" w:rsidP="00B74898">
      <w:pPr>
        <w:spacing w:before="240" w:line="240" w:lineRule="auto"/>
        <w:ind w:left="709" w:hanging="709"/>
        <w:jc w:val="both"/>
      </w:pPr>
      <w:sdt>
        <w:sdtPr>
          <w:rPr>
            <w:b/>
            <w:bCs/>
          </w:rPr>
          <w:id w:val="433177135"/>
          <w14:checkbox>
            <w14:checked w14:val="0"/>
            <w14:checkedState w14:val="2612" w14:font="MS Gothic"/>
            <w14:uncheckedState w14:val="2610" w14:font="MS Gothic"/>
          </w14:checkbox>
        </w:sdtPr>
        <w:sdtEndPr/>
        <w:sdtContent>
          <w:r w:rsidR="00B74898">
            <w:rPr>
              <w:rFonts w:ascii="MS Gothic" w:eastAsia="MS Gothic" w:hAnsi="MS Gothic" w:hint="eastAsia"/>
              <w:b/>
              <w:bCs/>
            </w:rPr>
            <w:t>☐</w:t>
          </w:r>
        </w:sdtContent>
      </w:sdt>
      <w:r w:rsidR="00B74898" w:rsidRPr="00E20720">
        <w:t xml:space="preserve"> </w:t>
      </w:r>
      <w:r w:rsidR="00B74898" w:rsidRPr="00E20720">
        <w:tab/>
      </w:r>
      <w:r w:rsidR="00B74898" w:rsidRPr="00160050">
        <w:t xml:space="preserve">Perizia sullo stato di consistenza della strada da percorrere </w:t>
      </w:r>
      <w:r w:rsidR="00B74898" w:rsidRPr="00B74898">
        <w:rPr>
          <w:i/>
          <w:iCs/>
          <w:sz w:val="22"/>
          <w:szCs w:val="20"/>
          <w:u w:val="single"/>
        </w:rPr>
        <w:t>(fotografie o video del tratto interessato)</w:t>
      </w:r>
      <w:r w:rsidR="00B74898" w:rsidRPr="00160050">
        <w:t>.</w:t>
      </w:r>
    </w:p>
    <w:p w14:paraId="4D1060B9" w14:textId="77777777" w:rsidR="006F00B8" w:rsidRDefault="00A71E2B" w:rsidP="006F00B8">
      <w:pPr>
        <w:spacing w:before="240" w:after="0" w:line="240" w:lineRule="auto"/>
        <w:ind w:left="709" w:hanging="709"/>
        <w:jc w:val="both"/>
      </w:pPr>
      <w:sdt>
        <w:sdtPr>
          <w:rPr>
            <w:b/>
            <w:bCs/>
          </w:rPr>
          <w:id w:val="-1562790765"/>
          <w14:checkbox>
            <w14:checked w14:val="0"/>
            <w14:checkedState w14:val="2612" w14:font="MS Gothic"/>
            <w14:uncheckedState w14:val="2610" w14:font="MS Gothic"/>
          </w14:checkbox>
        </w:sdtPr>
        <w:sdtEndPr/>
        <w:sdtContent>
          <w:r w:rsidR="00160050">
            <w:rPr>
              <w:rFonts w:ascii="MS Gothic" w:eastAsia="MS Gothic" w:hAnsi="MS Gothic" w:hint="eastAsia"/>
              <w:b/>
              <w:bCs/>
            </w:rPr>
            <w:t>☐</w:t>
          </w:r>
        </w:sdtContent>
      </w:sdt>
      <w:r w:rsidR="00160050" w:rsidRPr="00E20720">
        <w:t xml:space="preserve"> </w:t>
      </w:r>
      <w:r w:rsidR="00160050" w:rsidRPr="00E20720">
        <w:tab/>
      </w:r>
      <w:r w:rsidR="00160050">
        <w:t>Polizza Fideiussoria assicurativa o bancaria (per tutti) a garanzia di eventuali danni alla sede stradale ed opere d’arte. L’importo della polizza può essere:</w:t>
      </w:r>
    </w:p>
    <w:p w14:paraId="74C92A3E" w14:textId="55A59731" w:rsidR="00A64304" w:rsidRPr="00A64304" w:rsidRDefault="00A64304" w:rsidP="00A64304">
      <w:pPr>
        <w:pStyle w:val="Paragrafoelenco"/>
        <w:numPr>
          <w:ilvl w:val="0"/>
          <w:numId w:val="2"/>
        </w:numPr>
        <w:spacing w:before="240" w:line="240" w:lineRule="auto"/>
        <w:jc w:val="both"/>
      </w:pPr>
      <w:r>
        <w:t xml:space="preserve">Annuale di euro </w:t>
      </w:r>
      <w:r w:rsidRPr="00DA52B4">
        <w:rPr>
          <w:rFonts w:cs="Calibri"/>
          <w:b/>
          <w:bCs/>
        </w:rPr>
        <w:t>≥</w:t>
      </w:r>
      <w:r>
        <w:t xml:space="preserve"> 25.000,00 </w:t>
      </w:r>
      <w:r w:rsidRPr="00DA52B4">
        <w:rPr>
          <w:b/>
          <w:bCs/>
        </w:rPr>
        <w:t>(</w:t>
      </w:r>
      <w:r>
        <w:rPr>
          <w:b/>
          <w:bCs/>
          <w:i/>
          <w:iCs/>
          <w:sz w:val="22"/>
          <w:szCs w:val="20"/>
          <w:u w:val="single"/>
        </w:rPr>
        <w:t>la polizza verrà calcolata dall’ufficio in base alle tonnellate</w:t>
      </w:r>
      <w:r w:rsidRPr="00DA52B4">
        <w:rPr>
          <w:b/>
          <w:bCs/>
        </w:rPr>
        <w:t>),</w:t>
      </w:r>
      <w:r>
        <w:rPr>
          <w:b/>
          <w:bCs/>
        </w:rPr>
        <w:br/>
      </w:r>
      <w:r w:rsidR="000D1F35" w:rsidRPr="000D1F35">
        <w:rPr>
          <w:b/>
          <w:bCs/>
          <w:u w:val="single"/>
        </w:rPr>
        <w:t>con clausola che potrà essere svincolata solo a seguito di autorizzazione dell’Amministrazione.</w:t>
      </w:r>
      <w:r w:rsidR="000D1F35">
        <w:rPr>
          <w:b/>
          <w:bCs/>
          <w:u w:val="single"/>
        </w:rPr>
        <w:t xml:space="preserve"> </w:t>
      </w:r>
      <w:r w:rsidRPr="006F00B8">
        <w:rPr>
          <w:b/>
          <w:bCs/>
          <w:u w:val="single"/>
        </w:rPr>
        <w:t>con clausola</w:t>
      </w:r>
      <w:r>
        <w:rPr>
          <w:b/>
          <w:bCs/>
          <w:u w:val="single"/>
        </w:rPr>
        <w:t xml:space="preserve"> come sopra</w:t>
      </w:r>
      <w:r w:rsidRPr="006F00B8">
        <w:rPr>
          <w:b/>
          <w:bCs/>
          <w:u w:val="single"/>
        </w:rPr>
        <w:t>.</w:t>
      </w:r>
    </w:p>
    <w:p w14:paraId="659DC85D" w14:textId="1E675786" w:rsidR="006F00B8" w:rsidRPr="006F00B8" w:rsidRDefault="006F00B8" w:rsidP="00A64304">
      <w:pPr>
        <w:spacing w:after="0" w:line="240" w:lineRule="auto"/>
        <w:ind w:left="709" w:hanging="709"/>
        <w:jc w:val="both"/>
        <w:rPr>
          <w:b/>
          <w:bCs/>
        </w:rPr>
      </w:pPr>
      <w:r>
        <w:tab/>
      </w:r>
      <w:r w:rsidR="00160050" w:rsidRPr="006F00B8">
        <w:rPr>
          <w:b/>
          <w:bCs/>
        </w:rPr>
        <w:t>Oppure</w:t>
      </w:r>
    </w:p>
    <w:p w14:paraId="4A2907B9" w14:textId="52175202" w:rsidR="00A64304" w:rsidRPr="00DA52B4" w:rsidRDefault="00A64304" w:rsidP="00A64304">
      <w:pPr>
        <w:pStyle w:val="Paragrafoelenco"/>
        <w:numPr>
          <w:ilvl w:val="0"/>
          <w:numId w:val="2"/>
        </w:numPr>
        <w:spacing w:line="240" w:lineRule="auto"/>
        <w:jc w:val="both"/>
      </w:pPr>
      <w:r>
        <w:t xml:space="preserve">Derivante da computo metrico estimativo degli eventuali ripristini (scarifica asfaltatura e ripristino sottoservizi), a firma di tecnico abilitato; </w:t>
      </w:r>
      <w:r w:rsidR="000D1F35" w:rsidRPr="000D1F35">
        <w:rPr>
          <w:b/>
          <w:bCs/>
          <w:u w:val="single"/>
        </w:rPr>
        <w:t>con clausola come sopra.</w:t>
      </w:r>
    </w:p>
    <w:p w14:paraId="19802286" w14:textId="574B3D9F" w:rsidR="00DA52B4" w:rsidRDefault="006321B5" w:rsidP="006321B5">
      <w:pPr>
        <w:spacing w:line="240" w:lineRule="auto"/>
        <w:ind w:left="709" w:hanging="709"/>
        <w:jc w:val="both"/>
        <w:rPr>
          <w:rFonts w:cs="Calibri"/>
          <w:i/>
          <w:szCs w:val="24"/>
        </w:rPr>
      </w:pPr>
      <w:r>
        <w:rPr>
          <w:rFonts w:cs="Calibri"/>
          <w:bCs/>
          <w:szCs w:val="24"/>
        </w:rPr>
        <w:tab/>
      </w:r>
      <w:r w:rsidR="00DA52B4" w:rsidRPr="001515CB">
        <w:rPr>
          <w:rFonts w:cs="Calibri"/>
          <w:bCs/>
          <w:szCs w:val="24"/>
        </w:rPr>
        <w:t>La polizza dovrà, in entrambi i casi, indicare la seguente dicitura:</w:t>
      </w:r>
      <w:r w:rsidR="00DA52B4" w:rsidRPr="001515CB">
        <w:rPr>
          <w:rFonts w:cs="Calibri"/>
          <w:bCs/>
          <w:szCs w:val="24"/>
        </w:rPr>
        <w:tab/>
      </w:r>
      <w:r w:rsidR="00DA52B4" w:rsidRPr="001515CB">
        <w:rPr>
          <w:rFonts w:cs="Calibri"/>
          <w:bCs/>
          <w:szCs w:val="24"/>
        </w:rPr>
        <w:br/>
      </w:r>
      <w:r w:rsidR="00DA52B4" w:rsidRPr="001515CB">
        <w:rPr>
          <w:rFonts w:cs="Calibri"/>
          <w:i/>
          <w:szCs w:val="24"/>
        </w:rPr>
        <w:t xml:space="preserve">“La polizza ha durata fino alla richiesta di svincolo e ritiene responsabile </w:t>
      </w:r>
      <w:r w:rsidR="00DA52B4" w:rsidRPr="001515CB">
        <w:rPr>
          <w:rFonts w:cs="Calibri"/>
          <w:b/>
          <w:i/>
          <w:szCs w:val="24"/>
        </w:rPr>
        <w:t xml:space="preserve">il Richiedente </w:t>
      </w:r>
      <w:r w:rsidRPr="006321B5">
        <w:rPr>
          <w:rFonts w:cs="Calibri"/>
          <w:b/>
          <w:i/>
          <w:sz w:val="22"/>
          <w:u w:val="single"/>
        </w:rPr>
        <w:t>(nome dell’intestatario autorizzazione)</w:t>
      </w:r>
      <w:r>
        <w:rPr>
          <w:rFonts w:cs="Calibri"/>
          <w:b/>
          <w:i/>
          <w:szCs w:val="24"/>
        </w:rPr>
        <w:t xml:space="preserve"> </w:t>
      </w:r>
      <w:r w:rsidR="00DA52B4" w:rsidRPr="001515CB">
        <w:rPr>
          <w:rFonts w:cs="Calibri"/>
          <w:i/>
          <w:szCs w:val="24"/>
        </w:rPr>
        <w:t>per eventuali danni alla sede stradale e strutture confinanti alla stessa nonché sottoservizi con il ripristino immediato.</w:t>
      </w:r>
      <w:r w:rsidR="00DA52B4" w:rsidRPr="001515CB">
        <w:rPr>
          <w:rFonts w:cs="Calibri"/>
          <w:i/>
          <w:szCs w:val="24"/>
        </w:rPr>
        <w:tab/>
      </w:r>
      <w:r w:rsidR="00DA52B4" w:rsidRPr="001515CB">
        <w:rPr>
          <w:rFonts w:cs="Calibri"/>
          <w:i/>
          <w:szCs w:val="24"/>
        </w:rPr>
        <w:br/>
      </w:r>
      <w:r w:rsidR="00DA52B4" w:rsidRPr="001515CB">
        <w:rPr>
          <w:rFonts w:cs="Calibri"/>
          <w:b/>
          <w:i/>
          <w:szCs w:val="24"/>
        </w:rPr>
        <w:t xml:space="preserve">Il Richiedente </w:t>
      </w:r>
      <w:r w:rsidRPr="006321B5">
        <w:rPr>
          <w:rFonts w:cs="Calibri"/>
          <w:b/>
          <w:i/>
          <w:sz w:val="22"/>
          <w:u w:val="single"/>
        </w:rPr>
        <w:t>(nome dell’intestatario autorizzazione)</w:t>
      </w:r>
      <w:r w:rsidR="00DA52B4">
        <w:rPr>
          <w:rFonts w:cs="Calibri"/>
          <w:b/>
          <w:i/>
          <w:szCs w:val="24"/>
        </w:rPr>
        <w:t xml:space="preserve"> </w:t>
      </w:r>
      <w:r w:rsidR="00DA52B4" w:rsidRPr="001515CB">
        <w:rPr>
          <w:rFonts w:cs="Calibri"/>
          <w:i/>
          <w:szCs w:val="24"/>
        </w:rPr>
        <w:t>sottoscrivendo la presente polizza accetta il ripristino immediato delle opere danneggiate o corrisponderà al Comune di Alassio la somma necessaria al ripristino delle opere danneggiate.”</w:t>
      </w:r>
    </w:p>
    <w:p w14:paraId="4FCA4097" w14:textId="77777777" w:rsidR="006321B5" w:rsidRPr="006321B5" w:rsidRDefault="006321B5" w:rsidP="006321B5">
      <w:pPr>
        <w:spacing w:line="240" w:lineRule="auto"/>
        <w:ind w:left="709" w:hanging="709"/>
        <w:jc w:val="both"/>
        <w:rPr>
          <w:rFonts w:cs="Calibri"/>
          <w:iCs/>
          <w:szCs w:val="24"/>
        </w:rPr>
      </w:pPr>
    </w:p>
    <w:p w14:paraId="754C6CA4" w14:textId="0FF0B675" w:rsidR="006321B5" w:rsidRDefault="006321B5" w:rsidP="006321B5">
      <w:pPr>
        <w:spacing w:after="0" w:line="240" w:lineRule="auto"/>
        <w:jc w:val="both"/>
        <w:rPr>
          <w:rFonts w:eastAsia="Times New Roman" w:cs="Times New Roman"/>
          <w:bCs/>
          <w:kern w:val="0"/>
          <w:szCs w:val="24"/>
          <w:lang w:eastAsia="it-IT"/>
          <w14:ligatures w14:val="none"/>
        </w:rPr>
      </w:pPr>
      <w:r w:rsidRPr="001515CB">
        <w:rPr>
          <w:rFonts w:eastAsia="Times New Roman" w:cs="Times New Roman"/>
          <w:bCs/>
          <w:kern w:val="0"/>
          <w:szCs w:val="24"/>
          <w:lang w:eastAsia="it-IT"/>
          <w14:ligatures w14:val="none"/>
        </w:rPr>
        <w:t>Per eventuali chiarimenti consultare il “Regolamento per il trasporto e merci in deroga al limite di peso consentito per le strade comunali” approvato con deliberazione di Consiglio Comunale n. 34 del 10/09/2013 (vedi Allegato).</w:t>
      </w:r>
    </w:p>
    <w:p w14:paraId="09B2D61E" w14:textId="77777777" w:rsidR="00EE3FB1" w:rsidRDefault="00EE3FB1" w:rsidP="006321B5">
      <w:pPr>
        <w:spacing w:after="0" w:line="240" w:lineRule="auto"/>
        <w:jc w:val="both"/>
        <w:rPr>
          <w:rFonts w:eastAsia="Times New Roman" w:cs="Times New Roman"/>
          <w:bCs/>
          <w:kern w:val="0"/>
          <w:szCs w:val="24"/>
          <w:lang w:eastAsia="it-IT"/>
          <w14:ligatures w14:val="none"/>
        </w:rPr>
      </w:pPr>
    </w:p>
    <w:p w14:paraId="4EF1B03E" w14:textId="77777777" w:rsidR="00EE3FB1" w:rsidRDefault="00EE3FB1" w:rsidP="006321B5">
      <w:pPr>
        <w:spacing w:after="0" w:line="240" w:lineRule="auto"/>
        <w:jc w:val="both"/>
        <w:rPr>
          <w:rFonts w:eastAsia="Times New Roman" w:cs="Times New Roman"/>
          <w:bCs/>
          <w:kern w:val="0"/>
          <w:szCs w:val="24"/>
          <w:lang w:eastAsia="it-IT"/>
          <w14:ligatures w14:val="none"/>
        </w:rPr>
      </w:pPr>
    </w:p>
    <w:p w14:paraId="76E61D4E" w14:textId="77777777" w:rsidR="00EE3FB1" w:rsidRDefault="00EE3FB1" w:rsidP="006321B5">
      <w:pPr>
        <w:spacing w:after="0" w:line="240" w:lineRule="auto"/>
        <w:jc w:val="both"/>
        <w:rPr>
          <w:rFonts w:eastAsia="Times New Roman" w:cs="Times New Roman"/>
          <w:bCs/>
          <w:kern w:val="0"/>
          <w:szCs w:val="24"/>
          <w:lang w:eastAsia="it-IT"/>
          <w14:ligatures w14:val="none"/>
        </w:rPr>
      </w:pPr>
    </w:p>
    <w:p w14:paraId="3618246C" w14:textId="77777777" w:rsidR="00EE3FB1" w:rsidRDefault="00EE3FB1" w:rsidP="006321B5">
      <w:pPr>
        <w:spacing w:after="0" w:line="240" w:lineRule="auto"/>
        <w:jc w:val="both"/>
        <w:rPr>
          <w:rFonts w:eastAsia="Times New Roman" w:cs="Times New Roman"/>
          <w:bCs/>
          <w:kern w:val="0"/>
          <w:szCs w:val="24"/>
          <w:lang w:eastAsia="it-IT"/>
          <w14:ligatures w14:val="none"/>
        </w:rPr>
      </w:pPr>
    </w:p>
    <w:p w14:paraId="338B4F44" w14:textId="77777777" w:rsidR="00EE3FB1" w:rsidRPr="00A04F8C" w:rsidRDefault="00EE3FB1" w:rsidP="00F718C4">
      <w:pPr>
        <w:tabs>
          <w:tab w:val="left" w:pos="360"/>
          <w:tab w:val="left" w:pos="4253"/>
        </w:tabs>
        <w:suppressAutoHyphens/>
        <w:spacing w:after="0" w:line="276" w:lineRule="auto"/>
        <w:jc w:val="both"/>
      </w:pPr>
      <w:bookmarkStart w:id="4" w:name="_Hlk193448830"/>
      <w:r w:rsidRPr="00EE19F7">
        <w:rPr>
          <w:b/>
          <w:bCs/>
        </w:rPr>
        <w:t>Data</w:t>
      </w:r>
      <w:r>
        <w:rPr>
          <w:b/>
          <w:bCs/>
        </w:rPr>
        <w:t xml:space="preserve"> </w:t>
      </w:r>
      <w:sdt>
        <w:sdtPr>
          <w:rPr>
            <w:b/>
            <w:bCs/>
          </w:rPr>
          <w:id w:val="1353540766"/>
          <w:placeholder>
            <w:docPart w:val="EAD4C23EFCF64CDC961A3D674AB483BF"/>
          </w:placeholder>
        </w:sdtPr>
        <w:sdtEndPr>
          <w:rPr>
            <w:b w:val="0"/>
            <w:bCs w:val="0"/>
          </w:rPr>
        </w:sdtEndPr>
        <w:sdtContent>
          <w:r>
            <w:rPr>
              <w:b/>
              <w:bCs/>
            </w:rPr>
            <w:t>_______________________________</w:t>
          </w:r>
        </w:sdtContent>
      </w:sdt>
      <w:r>
        <w:tab/>
      </w:r>
      <w:r w:rsidRPr="00EE19F7">
        <w:rPr>
          <w:b/>
          <w:bCs/>
        </w:rPr>
        <w:t>Firma leggibile</w:t>
      </w:r>
      <w:r>
        <w:t xml:space="preserve"> </w:t>
      </w:r>
      <w:sdt>
        <w:sdtPr>
          <w:id w:val="-1391566489"/>
          <w:placeholder>
            <w:docPart w:val="EAD4C23EFCF64CDC961A3D674AB483BF"/>
          </w:placeholder>
        </w:sdtPr>
        <w:sdtEndPr/>
        <w:sdtContent>
          <w:r w:rsidRPr="00EF1C22">
            <w:rPr>
              <w:b/>
              <w:bCs/>
            </w:rPr>
            <w:t>_______________________________________</w:t>
          </w:r>
          <w:bookmarkEnd w:id="4"/>
        </w:sdtContent>
      </w:sdt>
    </w:p>
    <w:p w14:paraId="0060F713" w14:textId="77777777" w:rsidR="00EE3FB1" w:rsidRPr="00F718C4" w:rsidRDefault="00EE3FB1" w:rsidP="006321B5">
      <w:pPr>
        <w:spacing w:after="0" w:line="240" w:lineRule="auto"/>
        <w:jc w:val="both"/>
        <w:rPr>
          <w:szCs w:val="24"/>
        </w:rPr>
      </w:pPr>
    </w:p>
    <w:p w14:paraId="0FFC4AB8" w14:textId="77777777" w:rsidR="00F718C4" w:rsidRPr="00F718C4" w:rsidRDefault="00F718C4" w:rsidP="006321B5">
      <w:pPr>
        <w:spacing w:after="0" w:line="240" w:lineRule="auto"/>
        <w:jc w:val="both"/>
        <w:rPr>
          <w:szCs w:val="24"/>
        </w:rPr>
      </w:pPr>
    </w:p>
    <w:p w14:paraId="6C050A79" w14:textId="189946C7" w:rsidR="00F718C4" w:rsidRDefault="00EE3FB1" w:rsidP="00A64304">
      <w:pPr>
        <w:spacing w:line="240" w:lineRule="auto"/>
        <w:jc w:val="both"/>
        <w:rPr>
          <w:sz w:val="20"/>
          <w:szCs w:val="20"/>
        </w:rPr>
      </w:pPr>
      <w:r w:rsidRPr="0009031A">
        <w:rPr>
          <w:sz w:val="20"/>
          <w:szCs w:val="20"/>
        </w:rPr>
        <w:t>N.B. Ai sensi della nota Rete ferroviaria italiana del 28/02/2019 nel caso si debbano attraversare passaggi a livello il procedimento amministrativo comporterà la partecipazione di detto Ente.</w:t>
      </w:r>
    </w:p>
    <w:p w14:paraId="5D299A88" w14:textId="77777777" w:rsidR="00F718C4" w:rsidRDefault="00F718C4" w:rsidP="00F718C4">
      <w:pPr>
        <w:spacing w:after="0" w:line="240" w:lineRule="auto"/>
        <w:jc w:val="both"/>
        <w:rPr>
          <w:sz w:val="20"/>
          <w:szCs w:val="20"/>
        </w:rPr>
      </w:pPr>
    </w:p>
    <w:p w14:paraId="1D1E06B3" w14:textId="201A4A05" w:rsidR="00EE3FB1" w:rsidRPr="00F718C4" w:rsidRDefault="00F718C4" w:rsidP="006321B5">
      <w:pPr>
        <w:spacing w:after="0" w:line="240" w:lineRule="auto"/>
        <w:jc w:val="both"/>
        <w:rPr>
          <w:sz w:val="20"/>
          <w:szCs w:val="20"/>
        </w:rPr>
      </w:pPr>
      <w:r>
        <w:rPr>
          <w:i/>
          <w:iCs/>
          <w:sz w:val="20"/>
          <w:szCs w:val="18"/>
        </w:rPr>
        <w:t>C</w:t>
      </w:r>
      <w:r w:rsidRPr="00A04F8C">
        <w:rPr>
          <w:i/>
          <w:iCs/>
          <w:sz w:val="20"/>
          <w:szCs w:val="18"/>
        </w:rPr>
        <w:t xml:space="preserve">on la sottoscrizione del presente modulo </w:t>
      </w:r>
      <w:r>
        <w:rPr>
          <w:i/>
          <w:iCs/>
          <w:sz w:val="20"/>
          <w:szCs w:val="18"/>
        </w:rPr>
        <w:t>a</w:t>
      </w:r>
      <w:r w:rsidRPr="00A04F8C">
        <w:rPr>
          <w:i/>
          <w:iCs/>
          <w:sz w:val="20"/>
          <w:szCs w:val="18"/>
        </w:rPr>
        <w:t>cconsento</w:t>
      </w:r>
      <w:r>
        <w:rPr>
          <w:i/>
          <w:iCs/>
          <w:sz w:val="20"/>
          <w:szCs w:val="18"/>
        </w:rPr>
        <w:t>,</w:t>
      </w:r>
      <w:r w:rsidRPr="00A04F8C">
        <w:rPr>
          <w:i/>
          <w:iCs/>
          <w:sz w:val="20"/>
          <w:szCs w:val="18"/>
        </w:rPr>
        <w:t xml:space="preserve"> ai sensi e per gli effetti degli artt. 13 e 23 del D. L.gs. n. 196/2003, al trattamento dei dati personali</w:t>
      </w:r>
      <w:r>
        <w:rPr>
          <w:i/>
          <w:iCs/>
          <w:sz w:val="20"/>
          <w:szCs w:val="18"/>
        </w:rPr>
        <w:t>.</w:t>
      </w:r>
      <w:r w:rsidR="00EE3FB1">
        <w:rPr>
          <w:sz w:val="20"/>
          <w:szCs w:val="20"/>
        </w:rPr>
        <w:br w:type="page"/>
      </w:r>
    </w:p>
    <w:p w14:paraId="3C53272E" w14:textId="06E1127F" w:rsidR="00EE3FB1" w:rsidRPr="00EE3FB1" w:rsidRDefault="00EE3FB1" w:rsidP="00EE3FB1">
      <w:pPr>
        <w:tabs>
          <w:tab w:val="left" w:pos="360"/>
        </w:tabs>
        <w:suppressAutoHyphens/>
        <w:spacing w:line="240" w:lineRule="auto"/>
        <w:jc w:val="both"/>
        <w:rPr>
          <w:rFonts w:eastAsia="Aptos" w:cs="Times New Roman"/>
          <w:szCs w:val="24"/>
        </w:rPr>
      </w:pPr>
      <w:r w:rsidRPr="00EE3FB1">
        <w:rPr>
          <w:rFonts w:eastAsia="Aptos" w:cs="Times New Roman"/>
          <w:b/>
          <w:szCs w:val="24"/>
        </w:rPr>
        <w:lastRenderedPageBreak/>
        <w:t xml:space="preserve">ALLEGATO IN VISIONE </w:t>
      </w:r>
      <w:r w:rsidRPr="00EE3FB1">
        <w:rPr>
          <w:rFonts w:eastAsia="Aptos" w:cs="Times New Roman"/>
          <w:b/>
          <w:i/>
          <w:szCs w:val="24"/>
          <w:u w:val="single"/>
        </w:rPr>
        <w:t>(non allegare all’istanza)</w:t>
      </w:r>
    </w:p>
    <w:p w14:paraId="39181D96" w14:textId="038F4504" w:rsidR="00EE3FB1" w:rsidRPr="00EE3FB1" w:rsidRDefault="00EE3FB1" w:rsidP="00EE3FB1">
      <w:pPr>
        <w:tabs>
          <w:tab w:val="left" w:pos="360"/>
        </w:tabs>
        <w:suppressAutoHyphens/>
        <w:spacing w:line="240" w:lineRule="auto"/>
        <w:jc w:val="center"/>
        <w:rPr>
          <w:rFonts w:eastAsia="Aptos" w:cs="Calibri"/>
          <w:b/>
          <w:bCs/>
          <w:sz w:val="28"/>
          <w:szCs w:val="28"/>
          <w14:shadow w14:blurRad="50800" w14:dist="38100" w14:dir="2700000" w14:sx="100000" w14:sy="100000" w14:kx="0" w14:ky="0" w14:algn="tl">
            <w14:srgbClr w14:val="000000">
              <w14:alpha w14:val="60000"/>
            </w14:srgbClr>
          </w14:shadow>
        </w:rPr>
      </w:pPr>
      <w:r w:rsidRPr="00EE3FB1">
        <w:rPr>
          <w:rFonts w:eastAsia="Aptos" w:cs="Calibri"/>
          <w:b/>
          <w:bCs/>
          <w:sz w:val="28"/>
          <w:szCs w:val="28"/>
          <w14:shadow w14:blurRad="50800" w14:dist="38100" w14:dir="2700000" w14:sx="100000" w14:sy="100000" w14:kx="0" w14:ky="0" w14:algn="tl">
            <w14:srgbClr w14:val="000000">
              <w14:alpha w14:val="60000"/>
            </w14:srgbClr>
          </w14:shadow>
        </w:rPr>
        <w:t>REGOLAMENTO PER IL TRASPORTO DI MATERIALI E MERCI IN DEROGA AL LIMITE DI PESO CONSENTITO PER LE STRADE COMUNALI</w:t>
      </w:r>
    </w:p>
    <w:p w14:paraId="6D33D264" w14:textId="77777777" w:rsidR="00EE3FB1" w:rsidRPr="00EE3FB1" w:rsidRDefault="00EE3FB1" w:rsidP="00EE3FB1">
      <w:pPr>
        <w:tabs>
          <w:tab w:val="left" w:pos="360"/>
        </w:tabs>
        <w:suppressAutoHyphens/>
        <w:spacing w:after="0" w:line="240" w:lineRule="auto"/>
        <w:jc w:val="center"/>
        <w:rPr>
          <w:rFonts w:eastAsia="Aptos" w:cs="Calibri"/>
          <w:b/>
          <w:bCs/>
          <w:szCs w:val="24"/>
          <w14:shadow w14:blurRad="50800" w14:dist="38100" w14:dir="2700000" w14:sx="100000" w14:sy="100000" w14:kx="0" w14:ky="0" w14:algn="tl">
            <w14:srgbClr w14:val="000000">
              <w14:alpha w14:val="60000"/>
            </w14:srgbClr>
          </w14:shadow>
        </w:rPr>
      </w:pPr>
      <w:r w:rsidRPr="00EE3FB1">
        <w:rPr>
          <w:rFonts w:eastAsia="Aptos" w:cs="Calibri"/>
          <w:b/>
          <w:bCs/>
          <w:szCs w:val="24"/>
          <w14:shadow w14:blurRad="50800" w14:dist="38100" w14:dir="2700000" w14:sx="100000" w14:sy="100000" w14:kx="0" w14:ky="0" w14:algn="tl">
            <w14:srgbClr w14:val="000000">
              <w14:alpha w14:val="60000"/>
            </w14:srgbClr>
          </w14:shadow>
        </w:rPr>
        <w:t>TITOLO I</w:t>
      </w:r>
      <w:r w:rsidRPr="00EE3FB1">
        <w:rPr>
          <w:rFonts w:eastAsia="Aptos" w:cs="Calibri"/>
          <w:b/>
          <w:bCs/>
          <w:szCs w:val="24"/>
          <w14:shadow w14:blurRad="50800" w14:dist="38100" w14:dir="2700000" w14:sx="100000" w14:sy="100000" w14:kx="0" w14:ky="0" w14:algn="tl">
            <w14:srgbClr w14:val="000000">
              <w14:alpha w14:val="60000"/>
            </w14:srgbClr>
          </w14:shadow>
        </w:rPr>
        <w:br/>
        <w:t>NORME GENERALI E FINALITA'</w:t>
      </w:r>
    </w:p>
    <w:p w14:paraId="781B2A6E" w14:textId="77777777" w:rsidR="00EE3FB1" w:rsidRPr="00EE3FB1" w:rsidRDefault="00EE3FB1" w:rsidP="00EE3FB1">
      <w:pPr>
        <w:widowControl w:val="0"/>
        <w:suppressAutoHyphens/>
        <w:spacing w:after="0" w:line="100" w:lineRule="atLeast"/>
        <w:jc w:val="center"/>
        <w:rPr>
          <w:rFonts w:eastAsia="Aptos" w:cs="Calibri"/>
          <w:b/>
          <w:szCs w:val="24"/>
          <w:u w:val="single"/>
        </w:rPr>
      </w:pPr>
      <w:r w:rsidRPr="00EE3FB1">
        <w:rPr>
          <w:rFonts w:eastAsia="Aptos" w:cs="Calibri"/>
          <w:b/>
          <w:szCs w:val="24"/>
          <w:u w:val="single"/>
        </w:rPr>
        <w:t xml:space="preserve">Articolo 1 </w:t>
      </w:r>
    </w:p>
    <w:p w14:paraId="4537B193" w14:textId="77777777" w:rsidR="00EE3FB1" w:rsidRPr="00EE3FB1" w:rsidRDefault="00EE3FB1" w:rsidP="00EE3FB1">
      <w:pPr>
        <w:widowControl w:val="0"/>
        <w:numPr>
          <w:ilvl w:val="0"/>
          <w:numId w:val="4"/>
        </w:numPr>
        <w:suppressAutoHyphens/>
        <w:spacing w:after="0" w:line="100" w:lineRule="atLeast"/>
        <w:contextualSpacing/>
        <w:jc w:val="both"/>
        <w:rPr>
          <w:rFonts w:eastAsia="Aptos" w:cs="Calibri"/>
          <w:sz w:val="22"/>
        </w:rPr>
      </w:pPr>
      <w:r w:rsidRPr="00EE3FB1">
        <w:rPr>
          <w:rFonts w:eastAsia="Aptos" w:cs="Calibri"/>
          <w:bCs/>
          <w:sz w:val="22"/>
        </w:rPr>
        <w:t>L’</w:t>
      </w:r>
      <w:r w:rsidRPr="00EE3FB1">
        <w:rPr>
          <w:rFonts w:eastAsia="Aptos" w:cs="Calibri"/>
          <w:sz w:val="22"/>
        </w:rPr>
        <w:t>osservanza del presente Regolamento redatto dal Comune di Alassio, (che di seguito sarà denominato soltanto “Comune”) è obbligatoria per tutti gli utenti che circolano sulle strade comunali che, eccezionalmente, vi transitano con mezzi aventi massa complessiva a pieno carico superiore a quella prevista.</w:t>
      </w:r>
    </w:p>
    <w:p w14:paraId="2B214017" w14:textId="695BB30A" w:rsidR="00EE3FB1" w:rsidRPr="00EE3FB1" w:rsidRDefault="00EE3FB1" w:rsidP="00EE3FB1">
      <w:pPr>
        <w:widowControl w:val="0"/>
        <w:numPr>
          <w:ilvl w:val="0"/>
          <w:numId w:val="4"/>
        </w:numPr>
        <w:suppressAutoHyphens/>
        <w:spacing w:after="0" w:line="100" w:lineRule="atLeast"/>
        <w:contextualSpacing/>
        <w:jc w:val="both"/>
        <w:rPr>
          <w:rFonts w:eastAsia="Aptos" w:cs="Calibri"/>
          <w:sz w:val="22"/>
        </w:rPr>
      </w:pPr>
      <w:r w:rsidRPr="00EE3FB1">
        <w:rPr>
          <w:rFonts w:eastAsia="Aptos" w:cs="Calibri"/>
          <w:sz w:val="22"/>
        </w:rPr>
        <w:t>Le norme seguenti trovano giustificazione nella constatazione del fatto puramente tecnico per il quale il territorio del Comune presenta numerose arterie stradali sottoposte a limitazioni di portata a causa delle peculiari caratteristiche tecniche costruttive e della natura geologica del sottofondo stradale. Specialmente sulle strade collinari vige il generale divieto di transito a mezzi di portata superiore a dieci tonnellate, eccezione fatta laddove per oggettive necessità sono imposti diversi e più severi limiti, il tutto in ottemperanza alla normativa di sicurezza sul lavoro.</w:t>
      </w:r>
    </w:p>
    <w:p w14:paraId="35A48A3F" w14:textId="77777777" w:rsidR="00EE3FB1" w:rsidRPr="00EE3FB1" w:rsidRDefault="00EE3FB1" w:rsidP="00EE3FB1">
      <w:pPr>
        <w:widowControl w:val="0"/>
        <w:suppressAutoHyphens/>
        <w:spacing w:after="0" w:line="100" w:lineRule="atLeast"/>
        <w:jc w:val="center"/>
        <w:rPr>
          <w:rFonts w:eastAsia="Aptos" w:cs="Calibri"/>
          <w:b/>
          <w:szCs w:val="24"/>
          <w:u w:val="single"/>
        </w:rPr>
      </w:pPr>
      <w:r w:rsidRPr="00EE3FB1">
        <w:rPr>
          <w:rFonts w:eastAsia="Aptos" w:cs="Calibri"/>
          <w:b/>
          <w:szCs w:val="24"/>
          <w:u w:val="single"/>
        </w:rPr>
        <w:t>Articolo 2</w:t>
      </w:r>
    </w:p>
    <w:p w14:paraId="04586F34" w14:textId="77777777" w:rsidR="00EE3FB1" w:rsidRPr="00EE3FB1" w:rsidRDefault="00EE3FB1" w:rsidP="00EE3FB1">
      <w:pPr>
        <w:widowControl w:val="0"/>
        <w:numPr>
          <w:ilvl w:val="0"/>
          <w:numId w:val="3"/>
        </w:numPr>
        <w:suppressAutoHyphens/>
        <w:spacing w:after="0" w:line="100" w:lineRule="atLeast"/>
        <w:contextualSpacing/>
        <w:jc w:val="both"/>
        <w:rPr>
          <w:rFonts w:eastAsia="Aptos" w:cs="Calibri"/>
          <w:sz w:val="22"/>
        </w:rPr>
      </w:pPr>
      <w:r w:rsidRPr="00EE3FB1">
        <w:rPr>
          <w:rFonts w:eastAsia="Aptos" w:cs="Calibri"/>
          <w:sz w:val="22"/>
        </w:rPr>
        <w:t>Al fine di permettere lo svolgimento di lavori edili e il trasporto di materiali e merci, il Comune, per il tramite della propria struttura tecnica, può autorizzare, tramite apposito provvedimento di transito, il passaggio di mezzi con massa complessiva a pieno carico superiore a quella massima prevista sulle strade soggette alle limitazioni di cui al precedente Articolo 1.</w:t>
      </w:r>
    </w:p>
    <w:p w14:paraId="4FAEC8F9" w14:textId="77777777" w:rsidR="00EE3FB1" w:rsidRPr="00EE3FB1" w:rsidRDefault="00EE3FB1" w:rsidP="00EE3FB1">
      <w:pPr>
        <w:widowControl w:val="0"/>
        <w:numPr>
          <w:ilvl w:val="0"/>
          <w:numId w:val="3"/>
        </w:numPr>
        <w:suppressAutoHyphens/>
        <w:spacing w:after="0" w:line="100" w:lineRule="atLeast"/>
        <w:contextualSpacing/>
        <w:jc w:val="both"/>
        <w:rPr>
          <w:rFonts w:eastAsia="Aptos" w:cs="Calibri"/>
          <w:sz w:val="22"/>
        </w:rPr>
      </w:pPr>
      <w:r w:rsidRPr="00EE3FB1">
        <w:rPr>
          <w:rFonts w:eastAsia="Aptos" w:cs="Calibri"/>
          <w:sz w:val="22"/>
        </w:rPr>
        <w:t>L'autorizzazione comunale in argomento potrà essere rilasciata solo in quei casi in cui il privato richiedente dimostri la ricorrenza di un effettivo bisogno non perseguibile con diversi metodi organizzativi, “escludendo i motivi economici”, e sempre che le caratteristiche morfologiche del percorso lo consentano.</w:t>
      </w:r>
    </w:p>
    <w:p w14:paraId="7F60E34D" w14:textId="77777777" w:rsidR="00EE3FB1" w:rsidRPr="00EE3FB1" w:rsidRDefault="00EE3FB1" w:rsidP="00EE3FB1">
      <w:pPr>
        <w:widowControl w:val="0"/>
        <w:numPr>
          <w:ilvl w:val="0"/>
          <w:numId w:val="3"/>
        </w:numPr>
        <w:suppressAutoHyphens/>
        <w:spacing w:after="0" w:line="100" w:lineRule="atLeast"/>
        <w:contextualSpacing/>
        <w:jc w:val="both"/>
        <w:rPr>
          <w:rFonts w:eastAsia="Aptos" w:cs="Calibri"/>
          <w:sz w:val="22"/>
        </w:rPr>
      </w:pPr>
      <w:r w:rsidRPr="00EE3FB1">
        <w:rPr>
          <w:rFonts w:eastAsia="Aptos" w:cs="Calibri"/>
          <w:sz w:val="22"/>
        </w:rPr>
        <w:t>Poiché il passaggio dei mezzi autorizzati ai sensi dei commi precedenti provoca in modo prematuro l’usura ed il cedimento strutturale del manto stradale, al fine di finanziare il più frequente ripristino del sottofondo e dell'asfalto delle carreggiate, il Comune richiede agli utenti autorizzati il pagamento di una somma a titolo di compartecipazione alle maggiori spese per la tenuta delle sedi stradali secondo le regole riportate negli Articoli successivi.</w:t>
      </w:r>
    </w:p>
    <w:p w14:paraId="39D50190" w14:textId="77777777" w:rsidR="00EE3FB1" w:rsidRDefault="00EE3FB1">
      <w:pPr>
        <w:spacing w:line="278" w:lineRule="auto"/>
        <w:rPr>
          <w:rFonts w:eastAsia="Aptos" w:cs="Calibri"/>
          <w:b/>
          <w:bCs/>
          <w:szCs w:val="24"/>
          <w14:shadow w14:blurRad="50800" w14:dist="38100" w14:dir="2700000" w14:sx="100000" w14:sy="100000" w14:kx="0" w14:ky="0" w14:algn="tl">
            <w14:srgbClr w14:val="000000">
              <w14:alpha w14:val="60000"/>
            </w14:srgbClr>
          </w14:shadow>
        </w:rPr>
      </w:pPr>
      <w:r>
        <w:rPr>
          <w:rFonts w:eastAsia="Aptos" w:cs="Calibri"/>
          <w:b/>
          <w:bCs/>
          <w:szCs w:val="24"/>
          <w14:shadow w14:blurRad="50800" w14:dist="38100" w14:dir="2700000" w14:sx="100000" w14:sy="100000" w14:kx="0" w14:ky="0" w14:algn="tl">
            <w14:srgbClr w14:val="000000">
              <w14:alpha w14:val="60000"/>
            </w14:srgbClr>
          </w14:shadow>
        </w:rPr>
        <w:br w:type="page"/>
      </w:r>
    </w:p>
    <w:p w14:paraId="7161F565" w14:textId="3C6640E9" w:rsidR="00EE3FB1" w:rsidRPr="00EE3FB1" w:rsidRDefault="00EE3FB1" w:rsidP="00EE3FB1">
      <w:pPr>
        <w:widowControl w:val="0"/>
        <w:suppressAutoHyphens/>
        <w:spacing w:after="0" w:line="100" w:lineRule="atLeast"/>
        <w:jc w:val="center"/>
        <w:rPr>
          <w:rFonts w:eastAsia="Aptos" w:cs="Calibri"/>
          <w:b/>
          <w:bCs/>
          <w:szCs w:val="24"/>
          <w14:shadow w14:blurRad="50800" w14:dist="38100" w14:dir="2700000" w14:sx="100000" w14:sy="100000" w14:kx="0" w14:ky="0" w14:algn="tl">
            <w14:srgbClr w14:val="000000">
              <w14:alpha w14:val="60000"/>
            </w14:srgbClr>
          </w14:shadow>
        </w:rPr>
      </w:pPr>
      <w:r w:rsidRPr="00EE3FB1">
        <w:rPr>
          <w:rFonts w:eastAsia="Aptos" w:cs="Calibri"/>
          <w:b/>
          <w:bCs/>
          <w:szCs w:val="24"/>
          <w14:shadow w14:blurRad="50800" w14:dist="38100" w14:dir="2700000" w14:sx="100000" w14:sy="100000" w14:kx="0" w14:ky="0" w14:algn="tl">
            <w14:srgbClr w14:val="000000">
              <w14:alpha w14:val="60000"/>
            </w14:srgbClr>
          </w14:shadow>
        </w:rPr>
        <w:lastRenderedPageBreak/>
        <w:t>TITOLO II</w:t>
      </w:r>
      <w:r>
        <w:rPr>
          <w:rFonts w:eastAsia="Aptos" w:cs="Calibri"/>
          <w:b/>
          <w:bCs/>
          <w:szCs w:val="24"/>
          <w14:shadow w14:blurRad="50800" w14:dist="38100" w14:dir="2700000" w14:sx="100000" w14:sy="100000" w14:kx="0" w14:ky="0" w14:algn="tl">
            <w14:srgbClr w14:val="000000">
              <w14:alpha w14:val="60000"/>
            </w14:srgbClr>
          </w14:shadow>
        </w:rPr>
        <w:br/>
      </w:r>
      <w:r w:rsidRPr="00EE3FB1">
        <w:rPr>
          <w:rFonts w:eastAsia="Aptos" w:cs="Calibri"/>
          <w:b/>
          <w:bCs/>
          <w:szCs w:val="24"/>
          <w14:shadow w14:blurRad="50800" w14:dist="38100" w14:dir="2700000" w14:sx="100000" w14:sy="100000" w14:kx="0" w14:ky="0" w14:algn="tl">
            <w14:srgbClr w14:val="000000">
              <w14:alpha w14:val="60000"/>
            </w14:srgbClr>
          </w14:shadow>
        </w:rPr>
        <w:t>DETERMINAZIONE DELLA TARIFFA</w:t>
      </w:r>
    </w:p>
    <w:p w14:paraId="56101954" w14:textId="77777777" w:rsidR="00EE3FB1" w:rsidRPr="00EE3FB1" w:rsidRDefault="00EE3FB1" w:rsidP="00EE3FB1">
      <w:pPr>
        <w:widowControl w:val="0"/>
        <w:suppressAutoHyphens/>
        <w:spacing w:after="0" w:line="100" w:lineRule="atLeast"/>
        <w:jc w:val="center"/>
        <w:rPr>
          <w:rFonts w:eastAsia="SimSun" w:cs="Calibri"/>
          <w:b/>
          <w:kern w:val="1"/>
          <w:szCs w:val="24"/>
          <w:u w:val="single"/>
          <w:lang w:eastAsia="hi-IN" w:bidi="hi-IN"/>
          <w14:ligatures w14:val="none"/>
        </w:rPr>
      </w:pPr>
      <w:r w:rsidRPr="00EE3FB1">
        <w:rPr>
          <w:rFonts w:eastAsia="SimSun" w:cs="Calibri"/>
          <w:b/>
          <w:kern w:val="1"/>
          <w:szCs w:val="24"/>
          <w:u w:val="single"/>
          <w:lang w:eastAsia="hi-IN" w:bidi="hi-IN"/>
          <w14:ligatures w14:val="none"/>
        </w:rPr>
        <w:t xml:space="preserve">Articolo 3 </w:t>
      </w:r>
    </w:p>
    <w:p w14:paraId="42A88C40" w14:textId="77777777" w:rsidR="00EE3FB1" w:rsidRPr="00EE3FB1" w:rsidRDefault="00EE3FB1" w:rsidP="00EE3FB1">
      <w:pPr>
        <w:widowControl w:val="0"/>
        <w:numPr>
          <w:ilvl w:val="0"/>
          <w:numId w:val="5"/>
        </w:numPr>
        <w:suppressAutoHyphens/>
        <w:spacing w:after="0" w:line="100" w:lineRule="atLeast"/>
        <w:jc w:val="both"/>
        <w:rPr>
          <w:rFonts w:eastAsia="SimSun" w:cs="Calibri"/>
          <w:kern w:val="1"/>
          <w:sz w:val="22"/>
          <w:lang w:eastAsia="hi-IN" w:bidi="hi-IN"/>
          <w14:ligatures w14:val="none"/>
        </w:rPr>
      </w:pPr>
      <w:r w:rsidRPr="00EE3FB1">
        <w:rPr>
          <w:rFonts w:eastAsia="SimSun" w:cs="Calibri"/>
          <w:kern w:val="1"/>
          <w:sz w:val="22"/>
          <w:lang w:eastAsia="hi-IN" w:bidi="hi-IN"/>
          <w14:ligatures w14:val="none"/>
        </w:rPr>
        <w:t>Per la determinazione della somma da versare in compartecipazione in caso di trasporto di calcestruzzo, terra o materiale da cantiere edilizio relativo a nuova edificazione, si considera la cubatura complessiva dell’edificio o parte dell’edificio così come rilevabile dalla pratica edilizia, valutata vuoto per pieno, compreso eventuale interrato.</w:t>
      </w:r>
      <w:r w:rsidRPr="00EE3FB1">
        <w:rPr>
          <w:rFonts w:eastAsia="SimSun" w:cs="Calibri"/>
          <w:kern w:val="1"/>
          <w:sz w:val="22"/>
          <w:lang w:eastAsia="hi-IN" w:bidi="hi-IN"/>
          <w14:ligatures w14:val="none"/>
        </w:rPr>
        <w:tab/>
      </w:r>
      <w:r w:rsidRPr="00EE3FB1">
        <w:rPr>
          <w:rFonts w:eastAsia="SimSun" w:cs="Calibri"/>
          <w:kern w:val="1"/>
          <w:szCs w:val="24"/>
          <w:lang w:eastAsia="hi-IN" w:bidi="hi-IN"/>
          <w14:ligatures w14:val="none"/>
        </w:rPr>
        <w:br/>
      </w:r>
      <w:r w:rsidRPr="00EE3FB1">
        <w:rPr>
          <w:rFonts w:eastAsia="SimSun" w:cs="Calibri"/>
          <w:kern w:val="1"/>
          <w:sz w:val="22"/>
          <w:lang w:eastAsia="hi-IN" w:bidi="hi-IN"/>
          <w14:ligatures w14:val="none"/>
        </w:rPr>
        <w:t>È inoltre considerata la lunghezza del percorso, la quale è calcolata tra il punto iniziale del divieto ed il luogo di destinazione del trasportato (ingresso sulla pubblica via dell'area di cantiere).</w:t>
      </w:r>
    </w:p>
    <w:p w14:paraId="571939D5" w14:textId="77777777" w:rsidR="00EE3FB1" w:rsidRPr="00EE3FB1" w:rsidRDefault="00EE3FB1" w:rsidP="00EE3FB1">
      <w:pPr>
        <w:widowControl w:val="0"/>
        <w:numPr>
          <w:ilvl w:val="0"/>
          <w:numId w:val="5"/>
        </w:numPr>
        <w:suppressAutoHyphens/>
        <w:spacing w:after="0" w:line="100" w:lineRule="atLeast"/>
        <w:jc w:val="both"/>
        <w:rPr>
          <w:rFonts w:eastAsia="SimSun" w:cs="Calibri"/>
          <w:kern w:val="1"/>
          <w:sz w:val="22"/>
          <w:lang w:eastAsia="hi-IN" w:bidi="hi-IN"/>
          <w14:ligatures w14:val="none"/>
        </w:rPr>
      </w:pPr>
      <w:r w:rsidRPr="00EE3FB1">
        <w:rPr>
          <w:rFonts w:eastAsia="SimSun" w:cs="Calibri"/>
          <w:kern w:val="1"/>
          <w:sz w:val="22"/>
          <w:lang w:eastAsia="hi-IN" w:bidi="hi-IN"/>
          <w14:ligatures w14:val="none"/>
        </w:rPr>
        <w:t>La tariffa è stabilita in tre fasce così individuate:</w:t>
      </w:r>
      <w:r w:rsidRPr="00EE3FB1">
        <w:rPr>
          <w:rFonts w:eastAsia="SimSun" w:cs="Calibri"/>
          <w:kern w:val="1"/>
          <w:sz w:val="22"/>
          <w:lang w:eastAsia="hi-IN" w:bidi="hi-IN"/>
          <w14:ligatures w14:val="none"/>
        </w:rPr>
        <w:tab/>
      </w:r>
      <w:r w:rsidRPr="00EE3FB1">
        <w:rPr>
          <w:rFonts w:eastAsia="SimSun" w:cs="Calibri"/>
          <w:kern w:val="1"/>
          <w:sz w:val="22"/>
          <w:lang w:eastAsia="hi-IN" w:bidi="hi-IN"/>
          <w14:ligatures w14:val="none"/>
        </w:rPr>
        <w:br/>
      </w:r>
      <w:proofErr w:type="gramStart"/>
      <w:r w:rsidRPr="00EE3FB1">
        <w:rPr>
          <w:rFonts w:eastAsia="SimSun" w:cs="Calibri"/>
          <w:b/>
          <w:kern w:val="1"/>
          <w:sz w:val="22"/>
          <w:lang w:eastAsia="hi-IN" w:bidi="hi-IN"/>
          <w14:ligatures w14:val="none"/>
        </w:rPr>
        <w:t>1^</w:t>
      </w:r>
      <w:proofErr w:type="gramEnd"/>
      <w:r w:rsidRPr="00EE3FB1">
        <w:rPr>
          <w:rFonts w:eastAsia="SimSun" w:cs="Calibri"/>
          <w:b/>
          <w:kern w:val="1"/>
          <w:sz w:val="22"/>
          <w:lang w:eastAsia="hi-IN" w:bidi="hi-IN"/>
          <w14:ligatures w14:val="none"/>
        </w:rPr>
        <w:t xml:space="preserve"> fascia – entro chilometri due: Euro 6 (sei) per metro cubo;</w:t>
      </w:r>
      <w:r w:rsidRPr="00EE3FB1">
        <w:rPr>
          <w:rFonts w:eastAsia="SimSun" w:cs="Calibri"/>
          <w:b/>
          <w:kern w:val="1"/>
          <w:sz w:val="22"/>
          <w:lang w:eastAsia="hi-IN" w:bidi="hi-IN"/>
          <w14:ligatures w14:val="none"/>
        </w:rPr>
        <w:tab/>
      </w:r>
      <w:r w:rsidRPr="00EE3FB1">
        <w:rPr>
          <w:rFonts w:eastAsia="SimSun" w:cs="Calibri"/>
          <w:b/>
          <w:kern w:val="1"/>
          <w:sz w:val="22"/>
          <w:lang w:eastAsia="hi-IN" w:bidi="hi-IN"/>
          <w14:ligatures w14:val="none"/>
        </w:rPr>
        <w:br/>
      </w:r>
      <w:proofErr w:type="gramStart"/>
      <w:r w:rsidRPr="00EE3FB1">
        <w:rPr>
          <w:rFonts w:eastAsia="SimSun" w:cs="Calibri"/>
          <w:b/>
          <w:kern w:val="1"/>
          <w:sz w:val="22"/>
          <w:lang w:eastAsia="hi-IN" w:bidi="hi-IN"/>
          <w14:ligatures w14:val="none"/>
        </w:rPr>
        <w:t>2^</w:t>
      </w:r>
      <w:proofErr w:type="gramEnd"/>
      <w:r w:rsidRPr="00EE3FB1">
        <w:rPr>
          <w:rFonts w:eastAsia="SimSun" w:cs="Calibri"/>
          <w:b/>
          <w:kern w:val="1"/>
          <w:sz w:val="22"/>
          <w:lang w:eastAsia="hi-IN" w:bidi="hi-IN"/>
          <w14:ligatures w14:val="none"/>
        </w:rPr>
        <w:t xml:space="preserve"> fascia – oltre due chilometri e fino a quattro chilometri: euro 10,00 (dieci) per metro cubo;</w:t>
      </w:r>
      <w:r w:rsidRPr="00EE3FB1">
        <w:rPr>
          <w:rFonts w:eastAsia="SimSun" w:cs="Calibri"/>
          <w:b/>
          <w:kern w:val="1"/>
          <w:sz w:val="22"/>
          <w:lang w:eastAsia="hi-IN" w:bidi="hi-IN"/>
          <w14:ligatures w14:val="none"/>
        </w:rPr>
        <w:tab/>
      </w:r>
      <w:r w:rsidRPr="00EE3FB1">
        <w:rPr>
          <w:rFonts w:eastAsia="SimSun" w:cs="Calibri"/>
          <w:b/>
          <w:kern w:val="1"/>
          <w:sz w:val="22"/>
          <w:lang w:eastAsia="hi-IN" w:bidi="hi-IN"/>
          <w14:ligatures w14:val="none"/>
        </w:rPr>
        <w:br/>
      </w:r>
      <w:proofErr w:type="gramStart"/>
      <w:r w:rsidRPr="00EE3FB1">
        <w:rPr>
          <w:rFonts w:eastAsia="SimSun" w:cs="Calibri"/>
          <w:b/>
          <w:kern w:val="1"/>
          <w:sz w:val="22"/>
          <w:lang w:eastAsia="hi-IN" w:bidi="hi-IN"/>
          <w14:ligatures w14:val="none"/>
        </w:rPr>
        <w:t>3^</w:t>
      </w:r>
      <w:proofErr w:type="gramEnd"/>
      <w:r w:rsidRPr="00EE3FB1">
        <w:rPr>
          <w:rFonts w:eastAsia="SimSun" w:cs="Calibri"/>
          <w:b/>
          <w:kern w:val="1"/>
          <w:sz w:val="22"/>
          <w:lang w:eastAsia="hi-IN" w:bidi="hi-IN"/>
          <w14:ligatures w14:val="none"/>
        </w:rPr>
        <w:t xml:space="preserve"> fascia – oltre quattro chilometri: euro 15,00 (quindici) per metro cubo.</w:t>
      </w:r>
    </w:p>
    <w:p w14:paraId="7DCC7E43" w14:textId="77777777" w:rsidR="00EE3FB1" w:rsidRPr="00EE3FB1" w:rsidRDefault="00EE3FB1" w:rsidP="00EE3FB1">
      <w:pPr>
        <w:widowControl w:val="0"/>
        <w:numPr>
          <w:ilvl w:val="0"/>
          <w:numId w:val="5"/>
        </w:numPr>
        <w:suppressAutoHyphens/>
        <w:spacing w:after="0" w:line="100" w:lineRule="atLeast"/>
        <w:jc w:val="both"/>
        <w:rPr>
          <w:rFonts w:eastAsia="SimSun" w:cs="Calibri"/>
          <w:kern w:val="1"/>
          <w:sz w:val="22"/>
          <w:lang w:eastAsia="hi-IN" w:bidi="hi-IN"/>
          <w14:ligatures w14:val="none"/>
        </w:rPr>
      </w:pPr>
      <w:r w:rsidRPr="00EE3FB1">
        <w:rPr>
          <w:rFonts w:eastAsia="SimSun" w:cs="Calibri"/>
          <w:kern w:val="1"/>
          <w:sz w:val="22"/>
          <w:lang w:eastAsia="hi-IN" w:bidi="hi-IN"/>
          <w14:ligatures w14:val="none"/>
        </w:rPr>
        <w:t>Il dato relativo alla cubatura dovrà essere dichiarato dal richiedente compilando l’apposito spazio predisposto nel modulo di domanda di rilascio dell’autorizzazione tramite porzione di elaborato grafico di quantificazione del volume sottoscritto da un tecnico abilitato.</w:t>
      </w:r>
    </w:p>
    <w:p w14:paraId="2914C109" w14:textId="77777777" w:rsidR="00EE3FB1" w:rsidRPr="00EE3FB1" w:rsidRDefault="00EE3FB1" w:rsidP="00EE3FB1">
      <w:pPr>
        <w:widowControl w:val="0"/>
        <w:suppressAutoHyphens/>
        <w:spacing w:after="0" w:line="100" w:lineRule="atLeast"/>
        <w:ind w:left="360"/>
        <w:jc w:val="both"/>
        <w:rPr>
          <w:rFonts w:eastAsia="SimSun" w:cs="Calibri"/>
          <w:kern w:val="1"/>
          <w:sz w:val="22"/>
          <w:lang w:eastAsia="hi-IN" w:bidi="hi-IN"/>
          <w14:ligatures w14:val="none"/>
        </w:rPr>
      </w:pPr>
    </w:p>
    <w:p w14:paraId="1C3E30F1" w14:textId="77777777" w:rsidR="00EE3FB1" w:rsidRPr="00EE3FB1" w:rsidRDefault="00EE3FB1" w:rsidP="00EE3FB1">
      <w:pPr>
        <w:widowControl w:val="0"/>
        <w:suppressAutoHyphens/>
        <w:spacing w:after="0" w:line="100" w:lineRule="atLeast"/>
        <w:jc w:val="center"/>
        <w:rPr>
          <w:rFonts w:eastAsia="SimSun" w:cs="Calibri"/>
          <w:b/>
          <w:kern w:val="1"/>
          <w:szCs w:val="24"/>
          <w:u w:val="single"/>
          <w:lang w:eastAsia="hi-IN" w:bidi="hi-IN"/>
          <w14:ligatures w14:val="none"/>
        </w:rPr>
      </w:pPr>
      <w:r w:rsidRPr="00EE3FB1">
        <w:rPr>
          <w:rFonts w:eastAsia="SimSun" w:cs="Calibri"/>
          <w:b/>
          <w:kern w:val="1"/>
          <w:szCs w:val="24"/>
          <w:u w:val="single"/>
          <w:lang w:eastAsia="hi-IN" w:bidi="hi-IN"/>
          <w14:ligatures w14:val="none"/>
        </w:rPr>
        <w:t>Articolo 4</w:t>
      </w:r>
    </w:p>
    <w:p w14:paraId="18E849A5" w14:textId="77777777" w:rsidR="00EE3FB1" w:rsidRPr="00EE3FB1" w:rsidRDefault="00EE3FB1" w:rsidP="00EE3FB1">
      <w:pPr>
        <w:widowControl w:val="0"/>
        <w:numPr>
          <w:ilvl w:val="0"/>
          <w:numId w:val="6"/>
        </w:numPr>
        <w:suppressAutoHyphens/>
        <w:spacing w:after="0" w:line="100" w:lineRule="atLeast"/>
        <w:jc w:val="both"/>
        <w:rPr>
          <w:rFonts w:eastAsia="SimSun" w:cs="Calibri"/>
          <w:kern w:val="1"/>
          <w:sz w:val="22"/>
          <w:lang w:eastAsia="hi-IN" w:bidi="hi-IN"/>
          <w14:ligatures w14:val="none"/>
        </w:rPr>
      </w:pPr>
      <w:r w:rsidRPr="00EE3FB1">
        <w:rPr>
          <w:rFonts w:eastAsia="SimSun" w:cs="Calibri"/>
          <w:kern w:val="1"/>
          <w:sz w:val="22"/>
          <w:lang w:eastAsia="hi-IN" w:bidi="hi-IN"/>
          <w14:ligatures w14:val="none"/>
        </w:rPr>
        <w:t xml:space="preserve">Per il trasporto di terra o di altro materiale risultante da scavo o da demolizione, i criteri applicati per il calcolo della somma da versare come compartecipazione sono gli stessi di cui al precedente </w:t>
      </w:r>
      <w:r w:rsidRPr="00EE3FB1">
        <w:rPr>
          <w:rFonts w:eastAsia="SimSun" w:cs="Calibri"/>
          <w:b/>
          <w:bCs/>
          <w:kern w:val="1"/>
          <w:sz w:val="22"/>
          <w:lang w:eastAsia="hi-IN" w:bidi="hi-IN"/>
          <w14:ligatures w14:val="none"/>
        </w:rPr>
        <w:t>Articolo 3</w:t>
      </w:r>
      <w:r w:rsidRPr="00EE3FB1">
        <w:rPr>
          <w:rFonts w:eastAsia="SimSun" w:cs="Calibri"/>
          <w:kern w:val="1"/>
          <w:sz w:val="22"/>
          <w:lang w:eastAsia="hi-IN" w:bidi="hi-IN"/>
          <w14:ligatures w14:val="none"/>
        </w:rPr>
        <w:t>.</w:t>
      </w:r>
    </w:p>
    <w:p w14:paraId="225E0C58" w14:textId="77777777" w:rsidR="00EE3FB1" w:rsidRPr="00EE3FB1" w:rsidRDefault="00EE3FB1" w:rsidP="00EE3FB1">
      <w:pPr>
        <w:widowControl w:val="0"/>
        <w:suppressAutoHyphens/>
        <w:spacing w:after="0" w:line="100" w:lineRule="atLeast"/>
        <w:ind w:left="360"/>
        <w:jc w:val="both"/>
        <w:rPr>
          <w:rFonts w:eastAsia="SimSun" w:cs="Calibri"/>
          <w:kern w:val="1"/>
          <w:sz w:val="22"/>
          <w:lang w:eastAsia="hi-IN" w:bidi="hi-IN"/>
          <w14:ligatures w14:val="none"/>
        </w:rPr>
      </w:pPr>
    </w:p>
    <w:p w14:paraId="0D0C57CD" w14:textId="77777777" w:rsidR="00EE3FB1" w:rsidRPr="00EE3FB1" w:rsidRDefault="00EE3FB1" w:rsidP="00EE3FB1">
      <w:pPr>
        <w:widowControl w:val="0"/>
        <w:suppressAutoHyphens/>
        <w:spacing w:after="0" w:line="100" w:lineRule="atLeast"/>
        <w:jc w:val="center"/>
        <w:rPr>
          <w:rFonts w:eastAsia="SimSun" w:cs="Calibri"/>
          <w:b/>
          <w:kern w:val="1"/>
          <w:szCs w:val="24"/>
          <w:u w:val="single"/>
          <w:lang w:eastAsia="hi-IN" w:bidi="hi-IN"/>
          <w14:ligatures w14:val="none"/>
        </w:rPr>
      </w:pPr>
      <w:r w:rsidRPr="00EE3FB1">
        <w:rPr>
          <w:rFonts w:eastAsia="SimSun" w:cs="Calibri"/>
          <w:b/>
          <w:kern w:val="1"/>
          <w:szCs w:val="24"/>
          <w:u w:val="single"/>
          <w:lang w:eastAsia="hi-IN" w:bidi="hi-IN"/>
          <w14:ligatures w14:val="none"/>
        </w:rPr>
        <w:t xml:space="preserve">Articolo 5 </w:t>
      </w:r>
    </w:p>
    <w:p w14:paraId="2D91000E" w14:textId="77777777" w:rsidR="00EE3FB1" w:rsidRPr="00EE3FB1" w:rsidRDefault="00EE3FB1" w:rsidP="00EE3FB1">
      <w:pPr>
        <w:widowControl w:val="0"/>
        <w:numPr>
          <w:ilvl w:val="0"/>
          <w:numId w:val="7"/>
        </w:numPr>
        <w:suppressAutoHyphens/>
        <w:spacing w:after="0" w:line="100" w:lineRule="atLeast"/>
        <w:jc w:val="both"/>
        <w:rPr>
          <w:rFonts w:eastAsia="SimSun" w:cs="Calibri"/>
          <w:kern w:val="1"/>
          <w:szCs w:val="24"/>
          <w:lang w:eastAsia="hi-IN" w:bidi="hi-IN"/>
          <w14:ligatures w14:val="none"/>
        </w:rPr>
      </w:pPr>
      <w:r w:rsidRPr="00EE3FB1">
        <w:rPr>
          <w:rFonts w:eastAsia="SimSun" w:cs="Calibri"/>
          <w:kern w:val="1"/>
          <w:sz w:val="22"/>
          <w:lang w:eastAsia="hi-IN" w:bidi="hi-IN"/>
          <w14:ligatures w14:val="none"/>
        </w:rPr>
        <w:t>Per trasporto di altri materiali tramite autocarro o altro tipo di veicolo, vengono tenute in considerazione la lunghezza del percorso, calcolata tra il punto iniziale del divieto ed il luogo di destinazione del trasportato (ingresso sulla pubblica via dell'area di carico e scarico), e la durata temporale misurata in giorni.</w:t>
      </w:r>
    </w:p>
    <w:p w14:paraId="2EBBF5D9" w14:textId="77777777" w:rsidR="00EE3FB1" w:rsidRPr="00EE3FB1" w:rsidRDefault="00EE3FB1" w:rsidP="00EE3FB1">
      <w:pPr>
        <w:widowControl w:val="0"/>
        <w:numPr>
          <w:ilvl w:val="0"/>
          <w:numId w:val="7"/>
        </w:numPr>
        <w:suppressAutoHyphens/>
        <w:spacing w:after="0" w:line="100" w:lineRule="atLeast"/>
        <w:jc w:val="both"/>
        <w:rPr>
          <w:rFonts w:eastAsia="SimSun" w:cs="Calibri"/>
          <w:kern w:val="1"/>
          <w:szCs w:val="24"/>
          <w:lang w:eastAsia="hi-IN" w:bidi="hi-IN"/>
          <w14:ligatures w14:val="none"/>
        </w:rPr>
      </w:pPr>
      <w:r w:rsidRPr="00EE3FB1">
        <w:rPr>
          <w:rFonts w:eastAsia="SimSun" w:cs="Calibri"/>
          <w:kern w:val="1"/>
          <w:sz w:val="22"/>
          <w:lang w:eastAsia="hi-IN" w:bidi="hi-IN"/>
          <w14:ligatures w14:val="none"/>
        </w:rPr>
        <w:t>La relativa tariffa è stabilita in tre fasce così individuate:</w:t>
      </w:r>
      <w:r w:rsidRPr="00EE3FB1">
        <w:rPr>
          <w:rFonts w:eastAsia="SimSun" w:cs="Calibri"/>
          <w:kern w:val="1"/>
          <w:sz w:val="22"/>
          <w:lang w:eastAsia="hi-IN" w:bidi="hi-IN"/>
          <w14:ligatures w14:val="none"/>
        </w:rPr>
        <w:tab/>
      </w:r>
      <w:r w:rsidRPr="00EE3FB1">
        <w:rPr>
          <w:rFonts w:eastAsia="SimSun" w:cs="Calibri"/>
          <w:kern w:val="1"/>
          <w:sz w:val="22"/>
          <w:lang w:eastAsia="hi-IN" w:bidi="hi-IN"/>
          <w14:ligatures w14:val="none"/>
        </w:rPr>
        <w:br/>
      </w:r>
      <w:r w:rsidRPr="00EE3FB1">
        <w:rPr>
          <w:rFonts w:eastAsia="SimSun" w:cs="Calibri"/>
          <w:b/>
          <w:bCs/>
          <w:kern w:val="1"/>
          <w:sz w:val="22"/>
          <w:lang w:eastAsia="hi-IN" w:bidi="hi-IN"/>
          <w14:ligatures w14:val="none"/>
        </w:rPr>
        <w:t xml:space="preserve"> </w:t>
      </w:r>
      <w:r w:rsidRPr="00EE3FB1">
        <w:rPr>
          <w:rFonts w:eastAsia="SimSun" w:cs="Calibri"/>
          <w:b/>
          <w:bCs/>
          <w:kern w:val="1"/>
          <w:sz w:val="22"/>
          <w:lang w:eastAsia="hi-IN" w:bidi="hi-IN"/>
          <w14:ligatures w14:val="none"/>
        </w:rPr>
        <w:tab/>
      </w:r>
      <w:proofErr w:type="gramStart"/>
      <w:r w:rsidRPr="00EE3FB1">
        <w:rPr>
          <w:rFonts w:eastAsia="SimSun" w:cs="Calibri"/>
          <w:b/>
          <w:bCs/>
          <w:kern w:val="1"/>
          <w:sz w:val="22"/>
          <w:lang w:eastAsia="hi-IN" w:bidi="hi-IN"/>
          <w14:ligatures w14:val="none"/>
        </w:rPr>
        <w:t>1^</w:t>
      </w:r>
      <w:proofErr w:type="gramEnd"/>
      <w:r w:rsidRPr="00EE3FB1">
        <w:rPr>
          <w:rFonts w:eastAsia="SimSun" w:cs="Calibri"/>
          <w:b/>
          <w:bCs/>
          <w:kern w:val="1"/>
          <w:sz w:val="22"/>
          <w:lang w:eastAsia="hi-IN" w:bidi="hi-IN"/>
          <w14:ligatures w14:val="none"/>
        </w:rPr>
        <w:t xml:space="preserve"> fascia – entro chilometri due: euro 70,00 (settanta) per giorno;</w:t>
      </w:r>
      <w:r w:rsidRPr="00EE3FB1">
        <w:rPr>
          <w:rFonts w:eastAsia="SimSun" w:cs="Calibri"/>
          <w:b/>
          <w:bCs/>
          <w:kern w:val="1"/>
          <w:sz w:val="22"/>
          <w:lang w:eastAsia="hi-IN" w:bidi="hi-IN"/>
          <w14:ligatures w14:val="none"/>
        </w:rPr>
        <w:tab/>
      </w:r>
      <w:r w:rsidRPr="00EE3FB1">
        <w:rPr>
          <w:rFonts w:eastAsia="SimSun" w:cs="Calibri"/>
          <w:b/>
          <w:bCs/>
          <w:kern w:val="1"/>
          <w:sz w:val="22"/>
          <w:lang w:eastAsia="hi-IN" w:bidi="hi-IN"/>
          <w14:ligatures w14:val="none"/>
        </w:rPr>
        <w:br/>
        <w:t xml:space="preserve"> </w:t>
      </w:r>
      <w:r w:rsidRPr="00EE3FB1">
        <w:rPr>
          <w:rFonts w:eastAsia="SimSun" w:cs="Calibri"/>
          <w:b/>
          <w:bCs/>
          <w:kern w:val="1"/>
          <w:sz w:val="22"/>
          <w:lang w:eastAsia="hi-IN" w:bidi="hi-IN"/>
          <w14:ligatures w14:val="none"/>
        </w:rPr>
        <w:tab/>
      </w:r>
      <w:proofErr w:type="gramStart"/>
      <w:r w:rsidRPr="00EE3FB1">
        <w:rPr>
          <w:rFonts w:eastAsia="SimSun" w:cs="Calibri"/>
          <w:b/>
          <w:bCs/>
          <w:kern w:val="1"/>
          <w:sz w:val="22"/>
          <w:lang w:eastAsia="hi-IN" w:bidi="hi-IN"/>
          <w14:ligatures w14:val="none"/>
        </w:rPr>
        <w:t>2^</w:t>
      </w:r>
      <w:proofErr w:type="gramEnd"/>
      <w:r w:rsidRPr="00EE3FB1">
        <w:rPr>
          <w:rFonts w:eastAsia="SimSun" w:cs="Calibri"/>
          <w:b/>
          <w:bCs/>
          <w:kern w:val="1"/>
          <w:sz w:val="22"/>
          <w:lang w:eastAsia="hi-IN" w:bidi="hi-IN"/>
          <w14:ligatures w14:val="none"/>
        </w:rPr>
        <w:t xml:space="preserve"> fascia – oltre due chilometri e fino a quattro chilometri: euro 100,00 (cento) per giorno;</w:t>
      </w:r>
      <w:r w:rsidRPr="00EE3FB1">
        <w:rPr>
          <w:rFonts w:eastAsia="SimSun" w:cs="Calibri"/>
          <w:b/>
          <w:bCs/>
          <w:kern w:val="1"/>
          <w:sz w:val="22"/>
          <w:lang w:eastAsia="hi-IN" w:bidi="hi-IN"/>
          <w14:ligatures w14:val="none"/>
        </w:rPr>
        <w:tab/>
      </w:r>
      <w:r w:rsidRPr="00EE3FB1">
        <w:rPr>
          <w:rFonts w:eastAsia="SimSun" w:cs="Calibri"/>
          <w:b/>
          <w:bCs/>
          <w:kern w:val="1"/>
          <w:sz w:val="22"/>
          <w:lang w:eastAsia="hi-IN" w:bidi="hi-IN"/>
          <w14:ligatures w14:val="none"/>
        </w:rPr>
        <w:br/>
        <w:t xml:space="preserve"> </w:t>
      </w:r>
      <w:r w:rsidRPr="00EE3FB1">
        <w:rPr>
          <w:rFonts w:eastAsia="SimSun" w:cs="Calibri"/>
          <w:b/>
          <w:bCs/>
          <w:kern w:val="1"/>
          <w:sz w:val="22"/>
          <w:lang w:eastAsia="hi-IN" w:bidi="hi-IN"/>
          <w14:ligatures w14:val="none"/>
        </w:rPr>
        <w:tab/>
      </w:r>
      <w:proofErr w:type="gramStart"/>
      <w:r w:rsidRPr="00EE3FB1">
        <w:rPr>
          <w:rFonts w:eastAsia="SimSun" w:cs="Calibri"/>
          <w:b/>
          <w:bCs/>
          <w:kern w:val="1"/>
          <w:sz w:val="22"/>
          <w:lang w:eastAsia="hi-IN" w:bidi="hi-IN"/>
          <w14:ligatures w14:val="none"/>
        </w:rPr>
        <w:t>3^</w:t>
      </w:r>
      <w:proofErr w:type="gramEnd"/>
      <w:r w:rsidRPr="00EE3FB1">
        <w:rPr>
          <w:rFonts w:eastAsia="SimSun" w:cs="Calibri"/>
          <w:b/>
          <w:bCs/>
          <w:kern w:val="1"/>
          <w:sz w:val="22"/>
          <w:lang w:eastAsia="hi-IN" w:bidi="hi-IN"/>
          <w14:ligatures w14:val="none"/>
        </w:rPr>
        <w:t xml:space="preserve"> fascia – oltre quattro chilometri: euro 130,00 (centotrenta) per giorno.</w:t>
      </w:r>
    </w:p>
    <w:p w14:paraId="7BD35AB9" w14:textId="77777777" w:rsidR="00EE3FB1" w:rsidRPr="00EE3FB1" w:rsidRDefault="00EE3FB1" w:rsidP="00EE3FB1">
      <w:pPr>
        <w:widowControl w:val="0"/>
        <w:suppressAutoHyphens/>
        <w:spacing w:after="0" w:line="100" w:lineRule="atLeast"/>
        <w:ind w:left="360"/>
        <w:jc w:val="both"/>
        <w:rPr>
          <w:rFonts w:eastAsia="SimSun" w:cs="Calibri"/>
          <w:kern w:val="1"/>
          <w:szCs w:val="24"/>
          <w:lang w:eastAsia="hi-IN" w:bidi="hi-IN"/>
          <w14:ligatures w14:val="none"/>
        </w:rPr>
      </w:pPr>
    </w:p>
    <w:p w14:paraId="764C63B0" w14:textId="77777777" w:rsidR="00EE3FB1" w:rsidRPr="00EE3FB1" w:rsidRDefault="00EE3FB1" w:rsidP="00EE3FB1">
      <w:pPr>
        <w:widowControl w:val="0"/>
        <w:suppressAutoHyphens/>
        <w:spacing w:after="0" w:line="100" w:lineRule="atLeast"/>
        <w:jc w:val="center"/>
        <w:rPr>
          <w:rFonts w:eastAsia="SimSun" w:cs="Calibri"/>
          <w:kern w:val="1"/>
          <w:szCs w:val="24"/>
          <w:lang w:eastAsia="hi-IN" w:bidi="hi-IN"/>
          <w14:ligatures w14:val="none"/>
        </w:rPr>
      </w:pPr>
      <w:r w:rsidRPr="00EE3FB1">
        <w:rPr>
          <w:rFonts w:eastAsia="SimSun" w:cs="Calibri"/>
          <w:b/>
          <w:kern w:val="1"/>
          <w:szCs w:val="24"/>
          <w:u w:val="single"/>
          <w:lang w:eastAsia="hi-IN" w:bidi="hi-IN"/>
          <w14:ligatures w14:val="none"/>
        </w:rPr>
        <w:t xml:space="preserve">Articolo 6 </w:t>
      </w:r>
    </w:p>
    <w:p w14:paraId="6B995A22" w14:textId="77777777" w:rsidR="00EE3FB1" w:rsidRPr="00EE3FB1" w:rsidRDefault="00EE3FB1" w:rsidP="00EE3FB1">
      <w:pPr>
        <w:numPr>
          <w:ilvl w:val="0"/>
          <w:numId w:val="8"/>
        </w:numPr>
        <w:spacing w:after="0" w:line="240" w:lineRule="auto"/>
        <w:jc w:val="both"/>
        <w:rPr>
          <w:rFonts w:eastAsia="Times New Roman" w:cs="Calibri"/>
          <w:kern w:val="0"/>
          <w:sz w:val="22"/>
          <w:lang w:eastAsia="it-IT"/>
          <w14:ligatures w14:val="none"/>
        </w:rPr>
      </w:pPr>
      <w:r w:rsidRPr="00EE3FB1">
        <w:rPr>
          <w:rFonts w:eastAsia="Times New Roman" w:cs="Calibri"/>
          <w:kern w:val="0"/>
          <w:sz w:val="22"/>
          <w:lang w:eastAsia="it-IT"/>
          <w14:ligatures w14:val="none"/>
        </w:rPr>
        <w:t>In alternativa alle ipotesi di cui agli Articoli precedenti, a scelta dei richiedenti, è consentito alle macchine operatrici ed ai mezzi di rifornimento o di pulizia, quali autobotti, autospurghi e similari, eccedenti il limite di tonnellaggio ed operanti con regolarità sulle strade comunali, l'ottenimento di una autorizzazione con validità annuale e con percorrenza illimitata a seguito del versamento di una somma forfettaria.</w:t>
      </w:r>
    </w:p>
    <w:p w14:paraId="7523CCA6" w14:textId="77777777" w:rsidR="00EE3FB1" w:rsidRPr="00EE3FB1" w:rsidRDefault="00EE3FB1" w:rsidP="00EE3FB1">
      <w:pPr>
        <w:numPr>
          <w:ilvl w:val="0"/>
          <w:numId w:val="8"/>
        </w:numPr>
        <w:spacing w:after="0" w:line="240" w:lineRule="auto"/>
        <w:jc w:val="both"/>
        <w:rPr>
          <w:rFonts w:eastAsia="Times New Roman" w:cs="Calibri"/>
          <w:kern w:val="0"/>
          <w:sz w:val="22"/>
          <w:lang w:eastAsia="it-IT"/>
          <w14:ligatures w14:val="none"/>
        </w:rPr>
      </w:pPr>
      <w:r w:rsidRPr="00EE3FB1">
        <w:rPr>
          <w:rFonts w:eastAsia="Times New Roman" w:cs="Calibri"/>
          <w:kern w:val="0"/>
          <w:sz w:val="22"/>
          <w:lang w:eastAsia="it-IT"/>
          <w14:ligatures w14:val="none"/>
        </w:rPr>
        <w:t>La relativa tariffa è stabilita in tre fasce così individuate:</w:t>
      </w:r>
      <w:r w:rsidRPr="00EE3FB1">
        <w:rPr>
          <w:rFonts w:eastAsia="Times New Roman" w:cs="Calibri"/>
          <w:kern w:val="0"/>
          <w:sz w:val="22"/>
          <w:lang w:eastAsia="it-IT"/>
          <w14:ligatures w14:val="none"/>
        </w:rPr>
        <w:tab/>
      </w:r>
      <w:r w:rsidRPr="00EE3FB1">
        <w:rPr>
          <w:rFonts w:eastAsia="Times New Roman" w:cs="Calibri"/>
          <w:kern w:val="0"/>
          <w:sz w:val="22"/>
          <w:lang w:eastAsia="it-IT"/>
          <w14:ligatures w14:val="none"/>
        </w:rPr>
        <w:br/>
        <w:t xml:space="preserve"> </w:t>
      </w:r>
      <w:r w:rsidRPr="00EE3FB1">
        <w:rPr>
          <w:rFonts w:eastAsia="Times New Roman" w:cs="Calibri"/>
          <w:kern w:val="0"/>
          <w:sz w:val="22"/>
          <w:lang w:eastAsia="it-IT"/>
          <w14:ligatures w14:val="none"/>
        </w:rPr>
        <w:tab/>
      </w:r>
      <w:proofErr w:type="gramStart"/>
      <w:r w:rsidRPr="00EE3FB1">
        <w:rPr>
          <w:rFonts w:eastAsia="Times New Roman" w:cs="Calibri"/>
          <w:b/>
          <w:bCs/>
          <w:kern w:val="0"/>
          <w:sz w:val="22"/>
          <w:lang w:eastAsia="it-IT"/>
          <w14:ligatures w14:val="none"/>
        </w:rPr>
        <w:t>1^</w:t>
      </w:r>
      <w:proofErr w:type="gramEnd"/>
      <w:r w:rsidRPr="00EE3FB1">
        <w:rPr>
          <w:rFonts w:eastAsia="Times New Roman" w:cs="Calibri"/>
          <w:b/>
          <w:bCs/>
          <w:kern w:val="0"/>
          <w:sz w:val="22"/>
          <w:lang w:eastAsia="it-IT"/>
          <w14:ligatures w14:val="none"/>
        </w:rPr>
        <w:t xml:space="preserve"> fascia – fino a venti tonnellate: euro 600,00 (seicento);</w:t>
      </w:r>
      <w:r w:rsidRPr="00EE3FB1">
        <w:rPr>
          <w:rFonts w:eastAsia="Times New Roman" w:cs="Calibri"/>
          <w:b/>
          <w:bCs/>
          <w:kern w:val="0"/>
          <w:sz w:val="22"/>
          <w:lang w:eastAsia="it-IT"/>
          <w14:ligatures w14:val="none"/>
        </w:rPr>
        <w:tab/>
      </w:r>
      <w:r w:rsidRPr="00EE3FB1">
        <w:rPr>
          <w:rFonts w:eastAsia="Times New Roman" w:cs="Calibri"/>
          <w:b/>
          <w:bCs/>
          <w:kern w:val="0"/>
          <w:sz w:val="22"/>
          <w:lang w:eastAsia="it-IT"/>
          <w14:ligatures w14:val="none"/>
        </w:rPr>
        <w:br/>
        <w:t xml:space="preserve"> </w:t>
      </w:r>
      <w:r w:rsidRPr="00EE3FB1">
        <w:rPr>
          <w:rFonts w:eastAsia="Times New Roman" w:cs="Calibri"/>
          <w:b/>
          <w:bCs/>
          <w:kern w:val="0"/>
          <w:sz w:val="22"/>
          <w:lang w:eastAsia="it-IT"/>
          <w14:ligatures w14:val="none"/>
        </w:rPr>
        <w:tab/>
      </w:r>
      <w:proofErr w:type="gramStart"/>
      <w:r w:rsidRPr="00EE3FB1">
        <w:rPr>
          <w:rFonts w:eastAsia="Times New Roman" w:cs="Calibri"/>
          <w:b/>
          <w:bCs/>
          <w:kern w:val="0"/>
          <w:sz w:val="22"/>
          <w:lang w:eastAsia="it-IT"/>
          <w14:ligatures w14:val="none"/>
        </w:rPr>
        <w:t>2^</w:t>
      </w:r>
      <w:proofErr w:type="gramEnd"/>
      <w:r w:rsidRPr="00EE3FB1">
        <w:rPr>
          <w:rFonts w:eastAsia="Times New Roman" w:cs="Calibri"/>
          <w:b/>
          <w:bCs/>
          <w:kern w:val="0"/>
          <w:sz w:val="22"/>
          <w:lang w:eastAsia="it-IT"/>
          <w14:ligatures w14:val="none"/>
        </w:rPr>
        <w:t xml:space="preserve"> fascia – oltre venti e fino a venticinque tonnellate: euro 900,00 (novecento);</w:t>
      </w:r>
      <w:r w:rsidRPr="00EE3FB1">
        <w:rPr>
          <w:rFonts w:eastAsia="Times New Roman" w:cs="Calibri"/>
          <w:b/>
          <w:bCs/>
          <w:kern w:val="0"/>
          <w:sz w:val="22"/>
          <w:lang w:eastAsia="it-IT"/>
          <w14:ligatures w14:val="none"/>
        </w:rPr>
        <w:tab/>
      </w:r>
      <w:r w:rsidRPr="00EE3FB1">
        <w:rPr>
          <w:rFonts w:eastAsia="Times New Roman" w:cs="Calibri"/>
          <w:b/>
          <w:bCs/>
          <w:kern w:val="0"/>
          <w:sz w:val="22"/>
          <w:lang w:eastAsia="it-IT"/>
          <w14:ligatures w14:val="none"/>
        </w:rPr>
        <w:br/>
        <w:t xml:space="preserve"> </w:t>
      </w:r>
      <w:r w:rsidRPr="00EE3FB1">
        <w:rPr>
          <w:rFonts w:eastAsia="Times New Roman" w:cs="Calibri"/>
          <w:b/>
          <w:bCs/>
          <w:kern w:val="0"/>
          <w:sz w:val="22"/>
          <w:lang w:eastAsia="it-IT"/>
          <w14:ligatures w14:val="none"/>
        </w:rPr>
        <w:tab/>
      </w:r>
      <w:proofErr w:type="gramStart"/>
      <w:r w:rsidRPr="00EE3FB1">
        <w:rPr>
          <w:rFonts w:eastAsia="Times New Roman" w:cs="Calibri"/>
          <w:b/>
          <w:bCs/>
          <w:kern w:val="0"/>
          <w:sz w:val="22"/>
          <w:lang w:eastAsia="it-IT"/>
          <w14:ligatures w14:val="none"/>
        </w:rPr>
        <w:t>3^</w:t>
      </w:r>
      <w:proofErr w:type="gramEnd"/>
      <w:r w:rsidRPr="00EE3FB1">
        <w:rPr>
          <w:rFonts w:eastAsia="Times New Roman" w:cs="Calibri"/>
          <w:b/>
          <w:bCs/>
          <w:kern w:val="0"/>
          <w:sz w:val="22"/>
          <w:lang w:eastAsia="it-IT"/>
          <w14:ligatures w14:val="none"/>
        </w:rPr>
        <w:t xml:space="preserve"> fascia – oltre venticinque tonnellate: euro 1.200,00 (milleduecento).</w:t>
      </w:r>
    </w:p>
    <w:p w14:paraId="796EF7B5" w14:textId="77777777" w:rsidR="00EE3FB1" w:rsidRPr="00EE3FB1" w:rsidRDefault="00EE3FB1" w:rsidP="00EE3FB1">
      <w:pPr>
        <w:spacing w:after="0" w:line="240" w:lineRule="auto"/>
        <w:ind w:left="360"/>
        <w:jc w:val="both"/>
        <w:rPr>
          <w:rFonts w:eastAsia="Times New Roman" w:cs="Calibri"/>
          <w:b/>
          <w:bCs/>
          <w:kern w:val="0"/>
          <w:sz w:val="22"/>
          <w:lang w:eastAsia="it-IT"/>
          <w14:ligatures w14:val="none"/>
        </w:rPr>
      </w:pPr>
    </w:p>
    <w:p w14:paraId="3121E140" w14:textId="77777777" w:rsidR="00EE3FB1" w:rsidRPr="00EE3FB1" w:rsidRDefault="00EE3FB1" w:rsidP="00EE3FB1">
      <w:pPr>
        <w:spacing w:after="0" w:line="240" w:lineRule="auto"/>
        <w:ind w:left="360"/>
        <w:jc w:val="both"/>
        <w:rPr>
          <w:rFonts w:eastAsia="Times New Roman" w:cs="Calibri"/>
          <w:kern w:val="0"/>
          <w:sz w:val="22"/>
          <w:lang w:eastAsia="it-IT"/>
          <w14:ligatures w14:val="none"/>
        </w:rPr>
      </w:pPr>
    </w:p>
    <w:p w14:paraId="2050B684" w14:textId="77777777" w:rsidR="00EE3FB1" w:rsidRDefault="00EE3FB1" w:rsidP="00EE3FB1">
      <w:pPr>
        <w:widowControl w:val="0"/>
        <w:suppressAutoHyphens/>
        <w:spacing w:after="0" w:line="100" w:lineRule="atLeast"/>
        <w:jc w:val="center"/>
        <w:rPr>
          <w:rFonts w:eastAsia="Aptos" w:cs="Calibri"/>
          <w:b/>
          <w:bCs/>
          <w:szCs w:val="24"/>
          <w14:shadow w14:blurRad="50800" w14:dist="38100" w14:dir="2700000" w14:sx="100000" w14:sy="100000" w14:kx="0" w14:ky="0" w14:algn="tl">
            <w14:srgbClr w14:val="000000">
              <w14:alpha w14:val="60000"/>
            </w14:srgbClr>
          </w14:shadow>
        </w:rPr>
      </w:pPr>
      <w:r>
        <w:rPr>
          <w:rFonts w:eastAsia="Aptos" w:cs="Calibri"/>
          <w:b/>
          <w:bCs/>
          <w:szCs w:val="24"/>
          <w14:shadow w14:blurRad="50800" w14:dist="38100" w14:dir="2700000" w14:sx="100000" w14:sy="100000" w14:kx="0" w14:ky="0" w14:algn="tl">
            <w14:srgbClr w14:val="000000">
              <w14:alpha w14:val="60000"/>
            </w14:srgbClr>
          </w14:shadow>
        </w:rPr>
        <w:br w:type="page"/>
      </w:r>
    </w:p>
    <w:p w14:paraId="7BCB2FE2" w14:textId="7FB365AE" w:rsidR="00EE3FB1" w:rsidRPr="00EE3FB1" w:rsidRDefault="00EE3FB1" w:rsidP="00EE3FB1">
      <w:pPr>
        <w:widowControl w:val="0"/>
        <w:suppressAutoHyphens/>
        <w:spacing w:after="0" w:line="100" w:lineRule="atLeast"/>
        <w:jc w:val="center"/>
        <w:rPr>
          <w:rFonts w:eastAsia="Aptos" w:cs="Calibri"/>
          <w:b/>
          <w:bCs/>
          <w:szCs w:val="24"/>
          <w14:shadow w14:blurRad="50800" w14:dist="38100" w14:dir="2700000" w14:sx="100000" w14:sy="100000" w14:kx="0" w14:ky="0" w14:algn="tl">
            <w14:srgbClr w14:val="000000">
              <w14:alpha w14:val="60000"/>
            </w14:srgbClr>
          </w14:shadow>
        </w:rPr>
      </w:pPr>
      <w:r w:rsidRPr="00EE3FB1">
        <w:rPr>
          <w:rFonts w:eastAsia="Aptos" w:cs="Calibri"/>
          <w:b/>
          <w:bCs/>
          <w:szCs w:val="24"/>
          <w14:shadow w14:blurRad="50800" w14:dist="38100" w14:dir="2700000" w14:sx="100000" w14:sy="100000" w14:kx="0" w14:ky="0" w14:algn="tl">
            <w14:srgbClr w14:val="000000">
              <w14:alpha w14:val="60000"/>
            </w14:srgbClr>
          </w14:shadow>
        </w:rPr>
        <w:lastRenderedPageBreak/>
        <w:t>TITOLO III</w:t>
      </w:r>
    </w:p>
    <w:p w14:paraId="3625A576" w14:textId="731D98DE" w:rsidR="00EE3FB1" w:rsidRPr="00EE3FB1" w:rsidRDefault="00EE3FB1" w:rsidP="00EE3FB1">
      <w:pPr>
        <w:widowControl w:val="0"/>
        <w:suppressAutoHyphens/>
        <w:spacing w:after="0" w:line="100" w:lineRule="atLeast"/>
        <w:jc w:val="center"/>
        <w:rPr>
          <w:rFonts w:eastAsia="Aptos" w:cs="Calibri"/>
          <w:b/>
          <w:bCs/>
          <w:szCs w:val="24"/>
          <w14:shadow w14:blurRad="50800" w14:dist="38100" w14:dir="2700000" w14:sx="100000" w14:sy="100000" w14:kx="0" w14:ky="0" w14:algn="tl">
            <w14:srgbClr w14:val="000000">
              <w14:alpha w14:val="60000"/>
            </w14:srgbClr>
          </w14:shadow>
        </w:rPr>
      </w:pPr>
      <w:r w:rsidRPr="00EE3FB1">
        <w:rPr>
          <w:rFonts w:eastAsia="Aptos" w:cs="Calibri"/>
          <w:b/>
          <w:bCs/>
          <w:szCs w:val="24"/>
          <w14:shadow w14:blurRad="50800" w14:dist="38100" w14:dir="2700000" w14:sx="100000" w14:sy="100000" w14:kx="0" w14:ky="0" w14:algn="tl">
            <w14:srgbClr w14:val="000000">
              <w14:alpha w14:val="60000"/>
            </w14:srgbClr>
          </w14:shadow>
        </w:rPr>
        <w:t>ADEMPIMENTI ACCESSORI E SANZIONI</w:t>
      </w:r>
    </w:p>
    <w:p w14:paraId="5D495EA8" w14:textId="77777777" w:rsidR="00EE3FB1" w:rsidRPr="00EE3FB1" w:rsidRDefault="00EE3FB1" w:rsidP="00EE3FB1">
      <w:pPr>
        <w:widowControl w:val="0"/>
        <w:suppressAutoHyphens/>
        <w:spacing w:after="0" w:line="100" w:lineRule="atLeast"/>
        <w:ind w:left="45"/>
        <w:jc w:val="center"/>
        <w:rPr>
          <w:rFonts w:eastAsia="SimSun" w:cs="Calibri"/>
          <w:kern w:val="1"/>
          <w:szCs w:val="24"/>
          <w:lang w:eastAsia="hi-IN" w:bidi="hi-IN"/>
          <w14:ligatures w14:val="none"/>
        </w:rPr>
      </w:pPr>
      <w:r w:rsidRPr="00EE3FB1">
        <w:rPr>
          <w:rFonts w:eastAsia="SimSun" w:cs="Calibri"/>
          <w:b/>
          <w:kern w:val="1"/>
          <w:szCs w:val="24"/>
          <w:u w:val="single"/>
          <w:lang w:eastAsia="hi-IN" w:bidi="hi-IN"/>
          <w14:ligatures w14:val="none"/>
        </w:rPr>
        <w:t xml:space="preserve">Articolo 7 </w:t>
      </w:r>
    </w:p>
    <w:p w14:paraId="62C1351C" w14:textId="77777777" w:rsidR="00EE3FB1" w:rsidRPr="00EE3FB1" w:rsidRDefault="00EE3FB1" w:rsidP="00EE3FB1">
      <w:pPr>
        <w:numPr>
          <w:ilvl w:val="0"/>
          <w:numId w:val="9"/>
        </w:numPr>
        <w:contextualSpacing/>
        <w:jc w:val="both"/>
        <w:rPr>
          <w:rFonts w:eastAsia="Aptos" w:cs="Calibri"/>
          <w:sz w:val="22"/>
        </w:rPr>
      </w:pPr>
      <w:r w:rsidRPr="00EE3FB1">
        <w:rPr>
          <w:rFonts w:eastAsia="Aptos" w:cs="Calibri"/>
          <w:sz w:val="22"/>
        </w:rPr>
        <w:t>In tutti i casi previsti dal presente regolamento, da parte degli utenti beneficiari di autorizzazione dovrà comunque essere prodotta a garanzia una adeguata polizza fidejussoria bancaria o assicurativa per l’importo dei lavori risultanti dal computo metrico estimativo dei ripristini e che tenga conto delle seguenti lavorazioni: scarifica, rifacimento sottoservizi (se presenti) e asfaltatura. Dovrà essere altresì prodotta perizia sullo stato di consistenza delle strade da percorrere. Tale documentazione sarà sottoscritta da tecnico abilitato incaricato dal richiedente il provvedimento autorizzatorio.</w:t>
      </w:r>
    </w:p>
    <w:p w14:paraId="291F6A76" w14:textId="77777777" w:rsidR="00EE3FB1" w:rsidRPr="00EE3FB1" w:rsidRDefault="00EE3FB1" w:rsidP="00EE3FB1">
      <w:pPr>
        <w:numPr>
          <w:ilvl w:val="0"/>
          <w:numId w:val="9"/>
        </w:numPr>
        <w:contextualSpacing/>
        <w:jc w:val="both"/>
        <w:rPr>
          <w:rFonts w:eastAsia="Aptos" w:cs="Calibri"/>
          <w:sz w:val="22"/>
        </w:rPr>
      </w:pPr>
      <w:r w:rsidRPr="00EE3FB1">
        <w:rPr>
          <w:rFonts w:eastAsia="Aptos" w:cs="Calibri"/>
          <w:sz w:val="22"/>
        </w:rPr>
        <w:t>In alternativa è possibile prestare una polizza annuale per l’importo minimo di euro 25.000 (venticinquemila) con specifica clausola che potrà essere svincolata solo a seguito di autorizzazione dell’Amministrazione.</w:t>
      </w:r>
    </w:p>
    <w:p w14:paraId="3543EAF0" w14:textId="77777777" w:rsidR="00EE3FB1" w:rsidRPr="00EE3FB1" w:rsidRDefault="00EE3FB1" w:rsidP="00EE3FB1">
      <w:pPr>
        <w:ind w:left="360"/>
        <w:contextualSpacing/>
        <w:jc w:val="both"/>
        <w:rPr>
          <w:rFonts w:eastAsia="Aptos" w:cs="Calibri"/>
          <w:sz w:val="22"/>
        </w:rPr>
      </w:pPr>
    </w:p>
    <w:p w14:paraId="0998CA43" w14:textId="77777777" w:rsidR="00EE3FB1" w:rsidRPr="00EE3FB1" w:rsidRDefault="00EE3FB1" w:rsidP="00EE3FB1">
      <w:pPr>
        <w:widowControl w:val="0"/>
        <w:suppressAutoHyphens/>
        <w:spacing w:after="0" w:line="100" w:lineRule="atLeast"/>
        <w:jc w:val="center"/>
        <w:rPr>
          <w:rFonts w:eastAsia="SimSun" w:cs="Calibri"/>
          <w:b/>
          <w:kern w:val="1"/>
          <w:szCs w:val="24"/>
          <w:u w:val="single"/>
          <w:lang w:eastAsia="hi-IN" w:bidi="hi-IN"/>
          <w14:ligatures w14:val="none"/>
        </w:rPr>
      </w:pPr>
      <w:r w:rsidRPr="00EE3FB1">
        <w:rPr>
          <w:rFonts w:eastAsia="SimSun" w:cs="Calibri"/>
          <w:b/>
          <w:kern w:val="1"/>
          <w:szCs w:val="24"/>
          <w:u w:val="single"/>
          <w:lang w:eastAsia="hi-IN" w:bidi="hi-IN"/>
          <w14:ligatures w14:val="none"/>
        </w:rPr>
        <w:t>Articolo 8</w:t>
      </w:r>
    </w:p>
    <w:p w14:paraId="45943459" w14:textId="77777777" w:rsidR="00EE3FB1" w:rsidRPr="00EE3FB1" w:rsidRDefault="00EE3FB1" w:rsidP="00EE3FB1">
      <w:pPr>
        <w:numPr>
          <w:ilvl w:val="0"/>
          <w:numId w:val="10"/>
        </w:numPr>
        <w:contextualSpacing/>
        <w:jc w:val="both"/>
        <w:rPr>
          <w:rFonts w:eastAsia="Aptos" w:cs="Calibri"/>
          <w:sz w:val="22"/>
        </w:rPr>
      </w:pPr>
      <w:r w:rsidRPr="00EE3FB1">
        <w:rPr>
          <w:rFonts w:eastAsia="Aptos" w:cs="Calibri"/>
          <w:sz w:val="22"/>
        </w:rPr>
        <w:t>Salvo quanto previsto dal precedente Articolo 6, i provvedimenti di deroga avranno la durata massima di centoottanta giorni decorrenti dalla data di rilascio. In caso di protrazione dei lavori oltre tale termine, l'autorizzazione potrà essere rinnovata, anche più volte, per il periodo di un anno previo pagamento della tariffa indicata al citato Articolo 6. In sede di rinnovo dovranno essere ripetuti gli adempimenti di cui al precedente Articolo 7.</w:t>
      </w:r>
    </w:p>
    <w:p w14:paraId="61A90329" w14:textId="77777777" w:rsidR="00EE3FB1" w:rsidRPr="00EE3FB1" w:rsidRDefault="00EE3FB1" w:rsidP="00EE3FB1">
      <w:pPr>
        <w:numPr>
          <w:ilvl w:val="0"/>
          <w:numId w:val="10"/>
        </w:numPr>
        <w:contextualSpacing/>
        <w:jc w:val="both"/>
        <w:rPr>
          <w:rFonts w:eastAsia="Aptos" w:cs="Calibri"/>
          <w:szCs w:val="24"/>
        </w:rPr>
      </w:pPr>
      <w:r w:rsidRPr="00EE3FB1">
        <w:rPr>
          <w:rFonts w:eastAsia="Aptos" w:cs="Calibri"/>
          <w:sz w:val="22"/>
        </w:rPr>
        <w:t xml:space="preserve">L’autorizzazione può contenere delle prescrizioni tecnico-amministrative volte all’osservanza di modalità o all’introduzione di particolari indicazioni in ordine ai tempi e/o alla frequenza dei transiti. Ciò al fine di assicurare la completa osservanza delle norme afferenti </w:t>
      </w:r>
      <w:proofErr w:type="gramStart"/>
      <w:r w:rsidRPr="00EE3FB1">
        <w:rPr>
          <w:rFonts w:eastAsia="Aptos" w:cs="Calibri"/>
          <w:sz w:val="22"/>
        </w:rPr>
        <w:t>il</w:t>
      </w:r>
      <w:proofErr w:type="gramEnd"/>
      <w:r w:rsidRPr="00EE3FB1">
        <w:rPr>
          <w:rFonts w:eastAsia="Aptos" w:cs="Calibri"/>
          <w:sz w:val="22"/>
        </w:rPr>
        <w:t xml:space="preserve"> codice della strada e di perseguire l’obiettivo di arrecare il minor pregiudizio alle infrastrutture viarie esistenti.</w:t>
      </w:r>
    </w:p>
    <w:p w14:paraId="2BEB2B04" w14:textId="77777777" w:rsidR="00EE3FB1" w:rsidRPr="00EE3FB1" w:rsidRDefault="00EE3FB1" w:rsidP="00EE3FB1">
      <w:pPr>
        <w:numPr>
          <w:ilvl w:val="0"/>
          <w:numId w:val="10"/>
        </w:numPr>
        <w:contextualSpacing/>
        <w:jc w:val="both"/>
        <w:rPr>
          <w:rFonts w:eastAsia="Aptos" w:cs="Calibri"/>
          <w:sz w:val="22"/>
        </w:rPr>
      </w:pPr>
      <w:r w:rsidRPr="00EE3FB1">
        <w:rPr>
          <w:rFonts w:eastAsia="Aptos" w:cs="Calibri"/>
          <w:sz w:val="22"/>
        </w:rPr>
        <w:t>Per gli autocarri autorizzati potrà essere prescritta la presenza di un veicolo che li precede allo scopo di segnalare, con sufficiente anticipo, il sopraggiungere degli stessi ai mezzi transitanti sulla strada in senso inverso.</w:t>
      </w:r>
    </w:p>
    <w:p w14:paraId="77DDFA3D" w14:textId="77777777" w:rsidR="00EE3FB1" w:rsidRPr="00EE3FB1" w:rsidRDefault="00EE3FB1" w:rsidP="00EE3FB1">
      <w:pPr>
        <w:numPr>
          <w:ilvl w:val="0"/>
          <w:numId w:val="10"/>
        </w:numPr>
        <w:contextualSpacing/>
        <w:jc w:val="both"/>
        <w:rPr>
          <w:rFonts w:eastAsia="Aptos" w:cs="Calibri"/>
          <w:sz w:val="20"/>
          <w:szCs w:val="20"/>
        </w:rPr>
      </w:pPr>
      <w:r w:rsidRPr="00EE3FB1">
        <w:rPr>
          <w:rFonts w:eastAsia="Aptos" w:cs="Calibri"/>
          <w:sz w:val="22"/>
        </w:rPr>
        <w:t>I conducenti dei veicoli autorizzati dovranno comunque mantenere una velocità ridotta e mettere in atto ogni altra attenzione finalizzata ad evitare situazioni di pericolo.</w:t>
      </w:r>
    </w:p>
    <w:p w14:paraId="19D5E26F" w14:textId="77777777" w:rsidR="00EE3FB1" w:rsidRPr="00EE3FB1" w:rsidRDefault="00EE3FB1" w:rsidP="00EE3FB1">
      <w:pPr>
        <w:numPr>
          <w:ilvl w:val="0"/>
          <w:numId w:val="10"/>
        </w:numPr>
        <w:contextualSpacing/>
        <w:jc w:val="both"/>
        <w:rPr>
          <w:rFonts w:eastAsia="Aptos" w:cs="Calibri"/>
          <w:sz w:val="18"/>
          <w:szCs w:val="18"/>
        </w:rPr>
      </w:pPr>
      <w:r w:rsidRPr="00EE3FB1">
        <w:rPr>
          <w:rFonts w:eastAsia="Aptos" w:cs="Calibri"/>
          <w:sz w:val="22"/>
        </w:rPr>
        <w:t>Per facilitare il compito di vigilanza, copia dell’autorizzazione, anche in fotocopia, dovrà essere costantemente mantenuta al seguito del veicolo. Si dovrà provvedere altresì, nel minore tempo possibile, alla pulizia ed al ripristino delle strade qualora queste vengano imbrattate da fango, detriti od altro.</w:t>
      </w:r>
    </w:p>
    <w:p w14:paraId="3D5C81EF" w14:textId="77777777" w:rsidR="00EE3FB1" w:rsidRPr="00EE3FB1" w:rsidRDefault="00EE3FB1" w:rsidP="00EE3FB1">
      <w:pPr>
        <w:numPr>
          <w:ilvl w:val="0"/>
          <w:numId w:val="10"/>
        </w:numPr>
        <w:contextualSpacing/>
        <w:jc w:val="both"/>
        <w:rPr>
          <w:rFonts w:eastAsia="Aptos" w:cs="Calibri"/>
          <w:sz w:val="16"/>
          <w:szCs w:val="16"/>
        </w:rPr>
      </w:pPr>
      <w:r w:rsidRPr="00EE3FB1">
        <w:rPr>
          <w:rFonts w:eastAsia="Aptos" w:cs="Calibri"/>
          <w:sz w:val="22"/>
        </w:rPr>
        <w:t>Il proprietario del veicolo ed eventuali altre persone interessate, qualora si verifichino dei danneggiamenti alla sede stradale, dovranno immediatamente porvi rimedio.</w:t>
      </w:r>
    </w:p>
    <w:p w14:paraId="20F17DDA" w14:textId="77777777" w:rsidR="00EE3FB1" w:rsidRPr="00EE3FB1" w:rsidRDefault="00EE3FB1" w:rsidP="00EE3FB1">
      <w:pPr>
        <w:numPr>
          <w:ilvl w:val="0"/>
          <w:numId w:val="10"/>
        </w:numPr>
        <w:contextualSpacing/>
        <w:jc w:val="both"/>
        <w:rPr>
          <w:rFonts w:eastAsia="Aptos" w:cs="Calibri"/>
          <w:sz w:val="14"/>
          <w:szCs w:val="14"/>
        </w:rPr>
      </w:pPr>
      <w:r w:rsidRPr="00EE3FB1">
        <w:rPr>
          <w:rFonts w:eastAsia="Aptos" w:cs="Calibri"/>
          <w:sz w:val="22"/>
        </w:rPr>
        <w:t>Il rilascio dell’autorizzazione per la circolazione in deroga non può essere invocato, dai conducenti e/o dai proprietari dei mezzi, come elemento per l’esclusione delle proprie responsabilità per eventuali danni e/o lesioni a terzi.</w:t>
      </w:r>
    </w:p>
    <w:p w14:paraId="6B75C75E" w14:textId="77777777" w:rsidR="00EE3FB1" w:rsidRPr="00EE3FB1" w:rsidRDefault="00EE3FB1" w:rsidP="00EE3FB1">
      <w:pPr>
        <w:ind w:left="405"/>
        <w:contextualSpacing/>
        <w:jc w:val="both"/>
        <w:rPr>
          <w:rFonts w:eastAsia="Aptos" w:cs="Calibri"/>
          <w:sz w:val="22"/>
        </w:rPr>
      </w:pPr>
    </w:p>
    <w:p w14:paraId="206E63AD" w14:textId="77777777" w:rsidR="00EE3FB1" w:rsidRPr="00EE3FB1" w:rsidRDefault="00EE3FB1" w:rsidP="00EE3FB1">
      <w:pPr>
        <w:widowControl w:val="0"/>
        <w:suppressAutoHyphens/>
        <w:spacing w:after="0" w:line="100" w:lineRule="atLeast"/>
        <w:jc w:val="center"/>
        <w:rPr>
          <w:rFonts w:eastAsia="SimSun" w:cs="Calibri"/>
          <w:b/>
          <w:kern w:val="1"/>
          <w:szCs w:val="24"/>
          <w:u w:val="single"/>
          <w:lang w:eastAsia="hi-IN" w:bidi="hi-IN"/>
          <w14:ligatures w14:val="none"/>
        </w:rPr>
      </w:pPr>
      <w:r w:rsidRPr="00EE3FB1">
        <w:rPr>
          <w:rFonts w:eastAsia="SimSun" w:cs="Calibri"/>
          <w:b/>
          <w:kern w:val="1"/>
          <w:szCs w:val="24"/>
          <w:u w:val="single"/>
          <w:lang w:eastAsia="hi-IN" w:bidi="hi-IN"/>
          <w14:ligatures w14:val="none"/>
        </w:rPr>
        <w:t>Articolo 9</w:t>
      </w:r>
    </w:p>
    <w:p w14:paraId="45F2A782" w14:textId="77777777" w:rsidR="00EE3FB1" w:rsidRPr="00EE3FB1" w:rsidRDefault="00EE3FB1" w:rsidP="00EE3FB1">
      <w:pPr>
        <w:widowControl w:val="0"/>
        <w:numPr>
          <w:ilvl w:val="0"/>
          <w:numId w:val="11"/>
        </w:numPr>
        <w:suppressAutoHyphens/>
        <w:spacing w:after="0" w:line="100" w:lineRule="atLeast"/>
        <w:jc w:val="both"/>
        <w:rPr>
          <w:rFonts w:eastAsia="SimSun" w:cs="Calibri"/>
          <w:b/>
          <w:kern w:val="1"/>
          <w:szCs w:val="24"/>
          <w:u w:val="single"/>
          <w:lang w:eastAsia="hi-IN" w:bidi="hi-IN"/>
          <w14:ligatures w14:val="none"/>
        </w:rPr>
      </w:pPr>
      <w:r w:rsidRPr="00EE3FB1">
        <w:rPr>
          <w:rFonts w:eastAsia="SimSun" w:cs="Calibri"/>
          <w:kern w:val="1"/>
          <w:sz w:val="22"/>
          <w:lang w:eastAsia="hi-IN" w:bidi="hi-IN"/>
          <w14:ligatures w14:val="none"/>
        </w:rPr>
        <w:t>L’autorizzazione al transito potrà essere revocata o sospesa con formale provvedimento del Comune per abuso da parte degli interessati, che si configurerà dopo la seconda contestazione di eventuali comportamenti non conformi alle prescrizioni, per motivazioni viabilistiche o per altro giustificato motivo.</w:t>
      </w:r>
    </w:p>
    <w:p w14:paraId="091100E5" w14:textId="77777777" w:rsidR="00EE3FB1" w:rsidRPr="00EE3FB1" w:rsidRDefault="00EE3FB1" w:rsidP="00EE3FB1">
      <w:pPr>
        <w:widowControl w:val="0"/>
        <w:numPr>
          <w:ilvl w:val="0"/>
          <w:numId w:val="11"/>
        </w:numPr>
        <w:suppressAutoHyphens/>
        <w:spacing w:after="0" w:line="100" w:lineRule="atLeast"/>
        <w:jc w:val="both"/>
        <w:rPr>
          <w:rFonts w:eastAsia="SimSun" w:cs="Calibri"/>
          <w:b/>
          <w:kern w:val="1"/>
          <w:sz w:val="28"/>
          <w:szCs w:val="28"/>
          <w:u w:val="single"/>
          <w:lang w:eastAsia="hi-IN" w:bidi="hi-IN"/>
          <w14:ligatures w14:val="none"/>
        </w:rPr>
      </w:pPr>
      <w:r w:rsidRPr="00EE3FB1">
        <w:rPr>
          <w:rFonts w:eastAsia="SimSun" w:cs="Calibri"/>
          <w:kern w:val="1"/>
          <w:sz w:val="22"/>
          <w:lang w:eastAsia="hi-IN" w:bidi="hi-IN"/>
          <w14:ligatures w14:val="none"/>
        </w:rPr>
        <w:t>In caso di danneggiamento comprovato della sede stradale o di opere e impianti pubblici da parte della ditta autorizzata, il versamento della quota di compartecipazione non esime la ditta dall’obbligo del ripristino a proprie spese, sotto la direzione del Comune.</w:t>
      </w:r>
    </w:p>
    <w:p w14:paraId="6C5BFC6C" w14:textId="77777777" w:rsidR="00EE3FB1" w:rsidRPr="00EE3FB1" w:rsidRDefault="00EE3FB1" w:rsidP="00EE3FB1">
      <w:pPr>
        <w:widowControl w:val="0"/>
        <w:numPr>
          <w:ilvl w:val="0"/>
          <w:numId w:val="11"/>
        </w:numPr>
        <w:suppressAutoHyphens/>
        <w:spacing w:after="0" w:line="100" w:lineRule="atLeast"/>
        <w:jc w:val="both"/>
        <w:rPr>
          <w:rFonts w:eastAsia="SimSun" w:cs="Calibri"/>
          <w:b/>
          <w:kern w:val="1"/>
          <w:szCs w:val="24"/>
          <w:u w:val="single"/>
          <w:lang w:eastAsia="hi-IN" w:bidi="hi-IN"/>
          <w14:ligatures w14:val="none"/>
        </w:rPr>
      </w:pPr>
      <w:r w:rsidRPr="00EE3FB1">
        <w:rPr>
          <w:rFonts w:eastAsia="SimSun" w:cs="Calibri"/>
          <w:iCs/>
          <w:kern w:val="1"/>
          <w:sz w:val="22"/>
          <w:lang w:eastAsia="hi-IN" w:bidi="hi-IN"/>
          <w14:ligatures w14:val="none"/>
        </w:rPr>
        <w:t>Fatta salva l’applicazione delle sanzioni previste dal Codice della Strada e relative alla circolazione, chiunque circoli in divieto senza avere ottenuto la preventiva deroga e/o quindi aver provveduto al versamento della cauzione o fideiussione, è tenuto al pagamento della sanzione amministrativa da euro 200,00 (duecento) ad euro 2.000,00 (duemila). Qualora fossero stati provocati danni al patrimonio stradale il trasgressore è altresì tenuto al ripristino a proprie spese. In caso contrario, il Comune provvederà d’ufficio, addebitandogli le spese.</w:t>
      </w:r>
    </w:p>
    <w:p w14:paraId="1FEFB405" w14:textId="77777777" w:rsidR="00EE3FB1" w:rsidRPr="00EE3FB1" w:rsidRDefault="00EE3FB1" w:rsidP="00EE3FB1">
      <w:pPr>
        <w:widowControl w:val="0"/>
        <w:numPr>
          <w:ilvl w:val="0"/>
          <w:numId w:val="11"/>
        </w:numPr>
        <w:suppressAutoHyphens/>
        <w:spacing w:after="0" w:line="100" w:lineRule="atLeast"/>
        <w:jc w:val="both"/>
        <w:rPr>
          <w:rFonts w:eastAsia="SimSun" w:cs="Calibri"/>
          <w:b/>
          <w:kern w:val="1"/>
          <w:szCs w:val="24"/>
          <w:u w:val="single"/>
          <w:lang w:eastAsia="hi-IN" w:bidi="hi-IN"/>
          <w14:ligatures w14:val="none"/>
        </w:rPr>
      </w:pPr>
      <w:r w:rsidRPr="00EE3FB1">
        <w:rPr>
          <w:rFonts w:eastAsia="SimSun" w:cs="Calibri"/>
          <w:iCs/>
          <w:kern w:val="1"/>
          <w:sz w:val="22"/>
          <w:lang w:eastAsia="hi-IN" w:bidi="hi-IN"/>
          <w14:ligatures w14:val="none"/>
        </w:rPr>
        <w:t>Per ogni altra inosservanza delle norme del presente regolamento, la sanzione amministrativa è da euro 50,00 (cinquanta) ad euro 500,00 (cinquecento).</w:t>
      </w:r>
    </w:p>
    <w:p w14:paraId="27A56864" w14:textId="3E97F47A" w:rsidR="00EE3FB1" w:rsidRDefault="00EE3FB1" w:rsidP="00EE3FB1">
      <w:pPr>
        <w:spacing w:after="0"/>
        <w:jc w:val="center"/>
        <w:rPr>
          <w:rFonts w:eastAsia="Aptos" w:cs="Calibri"/>
          <w:b/>
          <w:bCs/>
          <w:szCs w:val="24"/>
          <w14:shadow w14:blurRad="50800" w14:dist="38100" w14:dir="2700000" w14:sx="100000" w14:sy="100000" w14:kx="0" w14:ky="0" w14:algn="tl">
            <w14:srgbClr w14:val="000000">
              <w14:alpha w14:val="60000"/>
            </w14:srgbClr>
          </w14:shadow>
        </w:rPr>
      </w:pPr>
      <w:r w:rsidRPr="00EE3FB1">
        <w:rPr>
          <w:rFonts w:eastAsia="Aptos" w:cs="Calibri"/>
          <w:b/>
          <w:bCs/>
          <w:szCs w:val="24"/>
          <w14:shadow w14:blurRad="50800" w14:dist="38100" w14:dir="2700000" w14:sx="100000" w14:sy="100000" w14:kx="0" w14:ky="0" w14:algn="tl">
            <w14:srgbClr w14:val="000000">
              <w14:alpha w14:val="60000"/>
            </w14:srgbClr>
          </w14:shadow>
        </w:rPr>
        <w:lastRenderedPageBreak/>
        <w:t>TITOLO IV</w:t>
      </w:r>
    </w:p>
    <w:p w14:paraId="49C574A3" w14:textId="7FE8F900" w:rsidR="00EE3FB1" w:rsidRPr="00EE3FB1" w:rsidRDefault="00EE3FB1" w:rsidP="00EE3FB1">
      <w:pPr>
        <w:spacing w:after="0"/>
        <w:jc w:val="center"/>
        <w:rPr>
          <w:rFonts w:eastAsia="Aptos" w:cs="Calibri"/>
          <w:b/>
          <w:bCs/>
          <w:szCs w:val="24"/>
          <w14:shadow w14:blurRad="50800" w14:dist="38100" w14:dir="2700000" w14:sx="100000" w14:sy="100000" w14:kx="0" w14:ky="0" w14:algn="tl">
            <w14:srgbClr w14:val="000000">
              <w14:alpha w14:val="60000"/>
            </w14:srgbClr>
          </w14:shadow>
        </w:rPr>
      </w:pPr>
      <w:r w:rsidRPr="00EE3FB1">
        <w:rPr>
          <w:rFonts w:eastAsia="Aptos" w:cs="Calibri"/>
          <w:b/>
          <w:bCs/>
          <w:szCs w:val="24"/>
          <w14:shadow w14:blurRad="50800" w14:dist="38100" w14:dir="2700000" w14:sx="100000" w14:sy="100000" w14:kx="0" w14:ky="0" w14:algn="tl">
            <w14:srgbClr w14:val="000000">
              <w14:alpha w14:val="60000"/>
            </w14:srgbClr>
          </w14:shadow>
        </w:rPr>
        <w:t>NORME TRANSITORIE E FINALI</w:t>
      </w:r>
    </w:p>
    <w:p w14:paraId="371860B7" w14:textId="77777777" w:rsidR="00EE3FB1" w:rsidRPr="00EE3FB1" w:rsidRDefault="00EE3FB1" w:rsidP="00EE3FB1">
      <w:pPr>
        <w:ind w:left="45"/>
        <w:jc w:val="both"/>
        <w:rPr>
          <w:rFonts w:eastAsia="Aptos" w:cs="Calibri"/>
          <w:szCs w:val="24"/>
        </w:rPr>
      </w:pPr>
    </w:p>
    <w:p w14:paraId="3D431B9B" w14:textId="77777777" w:rsidR="00EE3FB1" w:rsidRPr="00EE3FB1" w:rsidRDefault="00EE3FB1" w:rsidP="00EE3FB1">
      <w:pPr>
        <w:widowControl w:val="0"/>
        <w:suppressAutoHyphens/>
        <w:spacing w:after="0" w:line="100" w:lineRule="atLeast"/>
        <w:jc w:val="center"/>
        <w:rPr>
          <w:rFonts w:eastAsia="SimSun" w:cs="Calibri"/>
          <w:b/>
          <w:kern w:val="1"/>
          <w:szCs w:val="24"/>
          <w:u w:val="single"/>
          <w:lang w:eastAsia="hi-IN" w:bidi="hi-IN"/>
          <w14:ligatures w14:val="none"/>
        </w:rPr>
      </w:pPr>
      <w:r w:rsidRPr="00EE3FB1">
        <w:rPr>
          <w:rFonts w:eastAsia="SimSun" w:cs="Calibri"/>
          <w:b/>
          <w:kern w:val="1"/>
          <w:szCs w:val="24"/>
          <w:u w:val="single"/>
          <w:lang w:eastAsia="hi-IN" w:bidi="hi-IN"/>
          <w14:ligatures w14:val="none"/>
        </w:rPr>
        <w:t>Articolo 10</w:t>
      </w:r>
    </w:p>
    <w:p w14:paraId="5286DBF4" w14:textId="77777777" w:rsidR="00EE3FB1" w:rsidRPr="00EE3FB1" w:rsidRDefault="00EE3FB1" w:rsidP="00EE3FB1">
      <w:pPr>
        <w:widowControl w:val="0"/>
        <w:numPr>
          <w:ilvl w:val="0"/>
          <w:numId w:val="12"/>
        </w:numPr>
        <w:suppressAutoHyphens/>
        <w:spacing w:after="0" w:line="100" w:lineRule="atLeast"/>
        <w:jc w:val="both"/>
        <w:rPr>
          <w:rFonts w:eastAsia="SimSun" w:cs="Calibri"/>
          <w:b/>
          <w:kern w:val="1"/>
          <w:szCs w:val="24"/>
          <w:u w:val="single"/>
          <w:lang w:eastAsia="hi-IN" w:bidi="hi-IN"/>
          <w14:ligatures w14:val="none"/>
        </w:rPr>
      </w:pPr>
      <w:r w:rsidRPr="00EE3FB1">
        <w:rPr>
          <w:rFonts w:eastAsia="SimSun" w:cs="Calibri"/>
          <w:kern w:val="1"/>
          <w:sz w:val="22"/>
          <w:lang w:eastAsia="hi-IN" w:bidi="hi-IN"/>
          <w14:ligatures w14:val="none"/>
        </w:rPr>
        <w:t>Il Comune declina ogni responsabilità civile e penale per danni causati a terzi, in pendenza del passaggio dei mezzi autorizzati con apposito provvedimento di deroga.</w:t>
      </w:r>
    </w:p>
    <w:p w14:paraId="1AB106E5" w14:textId="77777777" w:rsidR="00EE3FB1" w:rsidRPr="00EE3FB1" w:rsidRDefault="00EE3FB1" w:rsidP="00EE3FB1">
      <w:pPr>
        <w:widowControl w:val="0"/>
        <w:numPr>
          <w:ilvl w:val="0"/>
          <w:numId w:val="12"/>
        </w:numPr>
        <w:suppressAutoHyphens/>
        <w:spacing w:after="0" w:line="100" w:lineRule="atLeast"/>
        <w:jc w:val="both"/>
        <w:rPr>
          <w:rFonts w:eastAsia="SimSun" w:cs="Calibri"/>
          <w:b/>
          <w:kern w:val="1"/>
          <w:sz w:val="28"/>
          <w:szCs w:val="28"/>
          <w:u w:val="single"/>
          <w:lang w:eastAsia="hi-IN" w:bidi="hi-IN"/>
          <w14:ligatures w14:val="none"/>
        </w:rPr>
      </w:pPr>
      <w:r w:rsidRPr="00EE3FB1">
        <w:rPr>
          <w:rFonts w:eastAsia="SimSun" w:cs="Calibri"/>
          <w:kern w:val="1"/>
          <w:sz w:val="22"/>
          <w:lang w:eastAsia="hi-IN" w:bidi="hi-IN"/>
          <w14:ligatures w14:val="none"/>
        </w:rPr>
        <w:t>Il Comune medesimo assume l'impegno ad utilizzate il ricavato derivante dalle somme in denaro versate a titolo di compartecipazione per l’esecuzione di lavori di ordinaria e straordinaria manutenzione delle strade comunali.</w:t>
      </w:r>
    </w:p>
    <w:p w14:paraId="14623E36" w14:textId="77777777" w:rsidR="00EE3FB1" w:rsidRPr="00EE3FB1" w:rsidRDefault="00EE3FB1" w:rsidP="00EE3FB1">
      <w:pPr>
        <w:widowControl w:val="0"/>
        <w:numPr>
          <w:ilvl w:val="0"/>
          <w:numId w:val="12"/>
        </w:numPr>
        <w:suppressAutoHyphens/>
        <w:spacing w:after="0" w:line="100" w:lineRule="atLeast"/>
        <w:jc w:val="both"/>
        <w:rPr>
          <w:rFonts w:eastAsia="SimSun" w:cs="Calibri"/>
          <w:b/>
          <w:kern w:val="1"/>
          <w:sz w:val="28"/>
          <w:szCs w:val="28"/>
          <w:u w:val="single"/>
          <w:lang w:eastAsia="hi-IN" w:bidi="hi-IN"/>
          <w14:ligatures w14:val="none"/>
        </w:rPr>
      </w:pPr>
      <w:r w:rsidRPr="00EE3FB1">
        <w:rPr>
          <w:rFonts w:eastAsia="SimSun" w:cs="Calibri"/>
          <w:kern w:val="1"/>
          <w:sz w:val="22"/>
          <w:lang w:eastAsia="hi-IN" w:bidi="hi-IN"/>
          <w14:ligatures w14:val="none"/>
        </w:rPr>
        <w:t>Delle deroghe rilasciate, finché vigenti, dovrà essere pubblicata menzione sul sito internet del Comune.</w:t>
      </w:r>
    </w:p>
    <w:p w14:paraId="17F947E1" w14:textId="77777777" w:rsidR="00EE3FB1" w:rsidRPr="00EE3FB1" w:rsidRDefault="00EE3FB1" w:rsidP="00EE3FB1">
      <w:pPr>
        <w:widowControl w:val="0"/>
        <w:numPr>
          <w:ilvl w:val="0"/>
          <w:numId w:val="12"/>
        </w:numPr>
        <w:suppressAutoHyphens/>
        <w:spacing w:after="0" w:line="100" w:lineRule="atLeast"/>
        <w:jc w:val="both"/>
        <w:rPr>
          <w:rFonts w:eastAsia="SimSun" w:cs="Calibri"/>
          <w:b/>
          <w:kern w:val="1"/>
          <w:sz w:val="28"/>
          <w:szCs w:val="28"/>
          <w:u w:val="single"/>
          <w:lang w:eastAsia="hi-IN" w:bidi="hi-IN"/>
          <w14:ligatures w14:val="none"/>
        </w:rPr>
      </w:pPr>
      <w:r w:rsidRPr="00EE3FB1">
        <w:rPr>
          <w:rFonts w:eastAsia="SimSun" w:cs="Calibri"/>
          <w:kern w:val="1"/>
          <w:sz w:val="22"/>
          <w:lang w:eastAsia="hi-IN" w:bidi="hi-IN"/>
          <w14:ligatures w14:val="none"/>
        </w:rPr>
        <w:t>Le norme del presente regolamento non si applicano ai mezzi del Comune e delle altre Amministrazioni Pubbliche, mentre l'autorizzazione a privati operanti a favore di questi è rilasciata gratuitamente.</w:t>
      </w:r>
    </w:p>
    <w:p w14:paraId="5147474C" w14:textId="77777777" w:rsidR="00EE3FB1" w:rsidRPr="00EE3FB1" w:rsidRDefault="00EE3FB1" w:rsidP="00EE3FB1">
      <w:pPr>
        <w:widowControl w:val="0"/>
        <w:suppressAutoHyphens/>
        <w:spacing w:after="0" w:line="100" w:lineRule="atLeast"/>
        <w:jc w:val="both"/>
        <w:rPr>
          <w:rFonts w:eastAsia="SimSun" w:cs="Calibri"/>
          <w:b/>
          <w:kern w:val="1"/>
          <w:sz w:val="28"/>
          <w:szCs w:val="28"/>
          <w:u w:val="single"/>
          <w:lang w:eastAsia="hi-IN" w:bidi="hi-IN"/>
          <w14:ligatures w14:val="none"/>
        </w:rPr>
      </w:pPr>
    </w:p>
    <w:p w14:paraId="3687102B" w14:textId="77777777" w:rsidR="00EE3FB1" w:rsidRPr="00EE3FB1" w:rsidRDefault="00EE3FB1" w:rsidP="00EE3FB1">
      <w:pPr>
        <w:widowControl w:val="0"/>
        <w:suppressAutoHyphens/>
        <w:spacing w:after="0" w:line="100" w:lineRule="atLeast"/>
        <w:jc w:val="both"/>
        <w:rPr>
          <w:rFonts w:eastAsia="SimSun" w:cs="Calibri"/>
          <w:b/>
          <w:kern w:val="1"/>
          <w:sz w:val="28"/>
          <w:szCs w:val="28"/>
          <w:u w:val="single"/>
          <w:lang w:eastAsia="hi-IN" w:bidi="hi-IN"/>
          <w14:ligatures w14:val="none"/>
        </w:rPr>
      </w:pPr>
    </w:p>
    <w:p w14:paraId="76840820" w14:textId="77777777" w:rsidR="00EE3FB1" w:rsidRPr="00EE3FB1" w:rsidRDefault="00EE3FB1" w:rsidP="00EE3FB1">
      <w:pPr>
        <w:widowControl w:val="0"/>
        <w:suppressAutoHyphens/>
        <w:spacing w:after="0" w:line="100" w:lineRule="atLeast"/>
        <w:jc w:val="both"/>
        <w:rPr>
          <w:rFonts w:eastAsia="SimSun" w:cs="Calibri"/>
          <w:b/>
          <w:kern w:val="1"/>
          <w:sz w:val="28"/>
          <w:szCs w:val="28"/>
          <w:u w:val="single"/>
          <w:lang w:eastAsia="hi-IN" w:bidi="hi-IN"/>
          <w14:ligatures w14:val="none"/>
        </w:rPr>
      </w:pPr>
    </w:p>
    <w:p w14:paraId="4238B0E8" w14:textId="77777777" w:rsidR="00EE3FB1" w:rsidRPr="00EE3FB1" w:rsidRDefault="00EE3FB1" w:rsidP="00EE3FB1">
      <w:pPr>
        <w:widowControl w:val="0"/>
        <w:suppressAutoHyphens/>
        <w:spacing w:after="0" w:line="100" w:lineRule="atLeast"/>
        <w:jc w:val="center"/>
        <w:rPr>
          <w:rFonts w:eastAsia="SimSun" w:cs="Calibri"/>
          <w:b/>
          <w:kern w:val="1"/>
          <w:szCs w:val="24"/>
          <w:u w:val="single"/>
          <w:lang w:eastAsia="hi-IN" w:bidi="hi-IN"/>
          <w14:ligatures w14:val="none"/>
        </w:rPr>
      </w:pPr>
      <w:r w:rsidRPr="00EE3FB1">
        <w:rPr>
          <w:rFonts w:eastAsia="SimSun" w:cs="Calibri"/>
          <w:b/>
          <w:kern w:val="1"/>
          <w:szCs w:val="24"/>
          <w:u w:val="single"/>
          <w:lang w:eastAsia="hi-IN" w:bidi="hi-IN"/>
          <w14:ligatures w14:val="none"/>
        </w:rPr>
        <w:t>Articolo 11</w:t>
      </w:r>
    </w:p>
    <w:p w14:paraId="13E782BC" w14:textId="77777777" w:rsidR="00EE3FB1" w:rsidRPr="00EE3FB1" w:rsidRDefault="00EE3FB1" w:rsidP="00EE3FB1">
      <w:pPr>
        <w:widowControl w:val="0"/>
        <w:numPr>
          <w:ilvl w:val="0"/>
          <w:numId w:val="13"/>
        </w:numPr>
        <w:suppressAutoHyphens/>
        <w:spacing w:after="0" w:line="100" w:lineRule="atLeast"/>
        <w:jc w:val="both"/>
        <w:rPr>
          <w:rFonts w:eastAsia="SimSun" w:cs="Calibri"/>
          <w:b/>
          <w:kern w:val="1"/>
          <w:sz w:val="22"/>
          <w:u w:val="single"/>
          <w:lang w:eastAsia="hi-IN" w:bidi="hi-IN"/>
          <w14:ligatures w14:val="none"/>
        </w:rPr>
      </w:pPr>
      <w:r w:rsidRPr="00EE3FB1">
        <w:rPr>
          <w:rFonts w:eastAsia="SimSun" w:cs="Calibri"/>
          <w:kern w:val="1"/>
          <w:sz w:val="22"/>
          <w:lang w:eastAsia="hi-IN" w:bidi="hi-IN"/>
          <w14:ligatures w14:val="none"/>
        </w:rPr>
        <w:t>In via di prima applicazione del presente regolamento, le deroghe precedentemente rilasciate ed efficaci al tempo della sua entrata in vigore cessano la loro validità alla data del 31 ottobre 2013.</w:t>
      </w:r>
    </w:p>
    <w:p w14:paraId="338F2098" w14:textId="77777777" w:rsidR="00EE3FB1" w:rsidRPr="00EE3FB1" w:rsidRDefault="00EE3FB1" w:rsidP="00EE3FB1">
      <w:pPr>
        <w:spacing w:after="0" w:line="240" w:lineRule="auto"/>
        <w:jc w:val="both"/>
        <w:rPr>
          <w:rFonts w:eastAsia="Times New Roman" w:cs="Calibri"/>
          <w:kern w:val="0"/>
          <w:szCs w:val="24"/>
          <w:lang w:eastAsia="it-IT"/>
          <w14:ligatures w14:val="none"/>
        </w:rPr>
      </w:pPr>
    </w:p>
    <w:p w14:paraId="14E226D6" w14:textId="77777777" w:rsidR="00EE3FB1" w:rsidRPr="00EE3FB1" w:rsidRDefault="00EE3FB1" w:rsidP="00EE3FB1">
      <w:pPr>
        <w:spacing w:after="0" w:line="240" w:lineRule="auto"/>
        <w:jc w:val="both"/>
        <w:rPr>
          <w:rFonts w:eastAsia="Times New Roman" w:cs="Calibri"/>
          <w:kern w:val="0"/>
          <w:szCs w:val="24"/>
          <w:lang w:eastAsia="it-IT"/>
          <w14:ligatures w14:val="none"/>
        </w:rPr>
      </w:pPr>
    </w:p>
    <w:p w14:paraId="42F89B63" w14:textId="77777777" w:rsidR="00EE3FB1" w:rsidRPr="00EE3FB1" w:rsidRDefault="00EE3FB1" w:rsidP="00EE3FB1">
      <w:pPr>
        <w:spacing w:after="0" w:line="240" w:lineRule="auto"/>
        <w:ind w:left="420" w:hanging="405"/>
        <w:jc w:val="center"/>
        <w:rPr>
          <w:rFonts w:eastAsia="Times New Roman" w:cs="Calibri"/>
          <w:kern w:val="0"/>
          <w:szCs w:val="24"/>
          <w:lang w:eastAsia="it-IT"/>
          <w14:ligatures w14:val="none"/>
        </w:rPr>
      </w:pPr>
      <w:r w:rsidRPr="00EE3FB1">
        <w:rPr>
          <w:rFonts w:eastAsia="Times New Roman" w:cs="Calibri"/>
          <w:kern w:val="0"/>
          <w:szCs w:val="24"/>
          <w:lang w:eastAsia="it-IT"/>
          <w14:ligatures w14:val="none"/>
        </w:rPr>
        <w:t>- o -</w:t>
      </w:r>
    </w:p>
    <w:p w14:paraId="193132D3" w14:textId="77777777" w:rsidR="00EE3FB1" w:rsidRPr="006321B5" w:rsidRDefault="00EE3FB1" w:rsidP="006321B5">
      <w:pPr>
        <w:spacing w:after="0" w:line="240" w:lineRule="auto"/>
        <w:jc w:val="both"/>
        <w:rPr>
          <w:iCs/>
        </w:rPr>
      </w:pPr>
    </w:p>
    <w:sectPr w:rsidR="00EE3FB1" w:rsidRPr="006321B5" w:rsidSect="00C44C99">
      <w:footerReference w:type="default" r:id="rId8"/>
      <w:headerReference w:type="first" r:id="rId9"/>
      <w:footerReference w:type="first" r:id="rId10"/>
      <w:pgSz w:w="11906" w:h="16838"/>
      <w:pgMar w:top="851" w:right="709" w:bottom="851" w:left="709" w:header="737" w:footer="283"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2E2BF5D" w14:textId="77777777" w:rsidR="00A71E2B" w:rsidRDefault="00A71E2B" w:rsidP="00C44C99">
      <w:pPr>
        <w:spacing w:after="0" w:line="240" w:lineRule="auto"/>
      </w:pPr>
      <w:r>
        <w:separator/>
      </w:r>
    </w:p>
  </w:endnote>
  <w:endnote w:type="continuationSeparator" w:id="0">
    <w:p w14:paraId="15C175D8" w14:textId="77777777" w:rsidR="00A71E2B" w:rsidRDefault="00A71E2B" w:rsidP="00C44C9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Aptos Display">
    <w:charset w:val="00"/>
    <w:family w:val="swiss"/>
    <w:pitch w:val="variable"/>
    <w:sig w:usb0="20000287" w:usb1="00000003"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F059108" w14:textId="77777777" w:rsidR="007F6C2B" w:rsidRPr="00C44C99" w:rsidRDefault="007F6C2B" w:rsidP="007F6C2B">
    <w:pPr>
      <w:pBdr>
        <w:bottom w:val="single" w:sz="12" w:space="1" w:color="auto"/>
      </w:pBdr>
      <w:overflowPunct w:val="0"/>
      <w:autoSpaceDE w:val="0"/>
      <w:autoSpaceDN w:val="0"/>
      <w:adjustRightInd w:val="0"/>
      <w:rPr>
        <w:rFonts w:eastAsia="Aptos" w:cs="Times New Roman"/>
      </w:rPr>
    </w:pPr>
  </w:p>
  <w:p w14:paraId="0399B8ED" w14:textId="77777777" w:rsidR="007F6C2B" w:rsidRPr="00C44C99" w:rsidRDefault="007F6C2B" w:rsidP="007F6C2B">
    <w:pPr>
      <w:contextualSpacing/>
      <w:jc w:val="center"/>
      <w:rPr>
        <w:rFonts w:eastAsia="Aptos" w:cs="Calibri"/>
        <w:bCs/>
        <w:sz w:val="18"/>
        <w:szCs w:val="18"/>
        <w:lang w:eastAsia="it-IT"/>
      </w:rPr>
    </w:pPr>
    <w:r w:rsidRPr="00C44C99">
      <w:rPr>
        <w:rFonts w:eastAsia="Aptos" w:cs="Calibri"/>
        <w:bCs/>
        <w:sz w:val="18"/>
        <w:szCs w:val="18"/>
        <w:lang w:eastAsia="it-IT"/>
      </w:rPr>
      <w:t>Comune di Alassio – Tel. 0182/6021 – Fax 0182/471838 – p.i./c.f.: 00277920096 – Piazza della Libertà 3 – 17021 Alassio (SV)</w:t>
    </w:r>
  </w:p>
  <w:p w14:paraId="3B58077B" w14:textId="77777777" w:rsidR="007F6C2B" w:rsidRPr="00C44C99" w:rsidRDefault="007F6C2B" w:rsidP="007F6C2B">
    <w:pPr>
      <w:contextualSpacing/>
      <w:jc w:val="center"/>
      <w:rPr>
        <w:rFonts w:eastAsia="Aptos" w:cs="Calibri"/>
        <w:bCs/>
        <w:sz w:val="18"/>
        <w:szCs w:val="18"/>
        <w:lang w:eastAsia="it-IT"/>
      </w:rPr>
    </w:pPr>
    <w:proofErr w:type="spellStart"/>
    <w:r w:rsidRPr="00C44C99">
      <w:rPr>
        <w:rFonts w:eastAsia="Aptos" w:cs="Calibri"/>
        <w:b/>
        <w:sz w:val="18"/>
        <w:szCs w:val="18"/>
        <w:lang w:eastAsia="it-IT"/>
      </w:rPr>
      <w:t>pec</w:t>
    </w:r>
    <w:proofErr w:type="spellEnd"/>
    <w:r w:rsidRPr="00C44C99">
      <w:rPr>
        <w:rFonts w:eastAsia="Aptos" w:cs="Calibri"/>
        <w:b/>
        <w:sz w:val="18"/>
        <w:szCs w:val="18"/>
        <w:lang w:eastAsia="it-IT"/>
      </w:rPr>
      <w:t>:</w:t>
    </w:r>
    <w:r w:rsidRPr="00C44C99">
      <w:rPr>
        <w:rFonts w:eastAsia="Aptos" w:cs="Calibri"/>
        <w:bCs/>
        <w:sz w:val="18"/>
        <w:szCs w:val="18"/>
        <w:lang w:eastAsia="it-IT"/>
      </w:rPr>
      <w:t xml:space="preserve"> </w:t>
    </w:r>
    <w:hyperlink r:id="rId1" w:history="1">
      <w:r w:rsidRPr="00C44C99">
        <w:rPr>
          <w:rFonts w:eastAsia="Aptos" w:cs="Calibri"/>
          <w:bCs/>
          <w:color w:val="467886" w:themeColor="hyperlink"/>
          <w:sz w:val="18"/>
          <w:szCs w:val="18"/>
          <w:u w:val="single"/>
          <w:lang w:eastAsia="it-IT"/>
        </w:rPr>
        <w:t>comune.alassio@legalmail.it</w:t>
      </w:r>
    </w:hyperlink>
    <w:r w:rsidRPr="00C44C99">
      <w:rPr>
        <w:rFonts w:eastAsia="Aptos" w:cs="Calibri"/>
        <w:bCs/>
        <w:sz w:val="18"/>
        <w:szCs w:val="18"/>
        <w:lang w:eastAsia="it-IT"/>
      </w:rPr>
      <w:t xml:space="preserve"> / sito: www.comune.alassio.sv.it</w:t>
    </w:r>
  </w:p>
  <w:p w14:paraId="5F979C9D" w14:textId="6970A219" w:rsidR="007F6C2B" w:rsidRDefault="007F6C2B" w:rsidP="007F6C2B">
    <w:pPr>
      <w:spacing w:after="120"/>
      <w:contextualSpacing/>
      <w:jc w:val="center"/>
    </w:pPr>
    <w:r w:rsidRPr="00C44C99">
      <w:rPr>
        <w:rFonts w:eastAsia="Aptos" w:cs="Calibri"/>
        <w:bCs/>
        <w:sz w:val="18"/>
        <w:szCs w:val="18"/>
        <w:lang w:eastAsia="it-IT"/>
      </w:rPr>
      <w:t xml:space="preserve">Ufficio Suolo Pubblico – Sezione Tecnica – </w:t>
    </w:r>
    <w:r w:rsidRPr="00C44C99">
      <w:rPr>
        <w:rFonts w:eastAsia="Aptos" w:cs="Calibri"/>
        <w:b/>
        <w:sz w:val="18"/>
        <w:szCs w:val="18"/>
        <w:lang w:eastAsia="it-IT"/>
      </w:rPr>
      <w:t>Tel.</w:t>
    </w:r>
    <w:r w:rsidRPr="00C44C99">
      <w:rPr>
        <w:rFonts w:eastAsia="Aptos" w:cs="Calibri"/>
        <w:bCs/>
        <w:sz w:val="18"/>
        <w:szCs w:val="18"/>
        <w:lang w:eastAsia="it-IT"/>
      </w:rPr>
      <w:t xml:space="preserve"> 0182/602258 – </w:t>
    </w:r>
    <w:r w:rsidRPr="00C44C99">
      <w:rPr>
        <w:rFonts w:eastAsia="Aptos" w:cs="Calibri"/>
        <w:b/>
        <w:sz w:val="18"/>
        <w:szCs w:val="18"/>
        <w:lang w:eastAsia="it-IT"/>
      </w:rPr>
      <w:t>mail.</w:t>
    </w:r>
    <w:r w:rsidRPr="00C44C99">
      <w:rPr>
        <w:rFonts w:eastAsia="Aptos" w:cs="Calibri"/>
        <w:bCs/>
        <w:sz w:val="18"/>
        <w:szCs w:val="18"/>
        <w:lang w:eastAsia="it-IT"/>
      </w:rPr>
      <w:t xml:space="preserve"> </w:t>
    </w:r>
    <w:hyperlink r:id="rId2" w:history="1">
      <w:r w:rsidRPr="00C44C99">
        <w:rPr>
          <w:rFonts w:eastAsia="Aptos" w:cs="Calibri"/>
          <w:bCs/>
          <w:color w:val="467886" w:themeColor="hyperlink"/>
          <w:sz w:val="18"/>
          <w:szCs w:val="18"/>
          <w:u w:val="single"/>
          <w:lang w:eastAsia="it-IT"/>
        </w:rPr>
        <w:t>carlo.maurizio@comune.alassio.sv.it</w:t>
      </w:r>
    </w:hyperlink>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DA12B2" w14:textId="77777777" w:rsidR="00C44C99" w:rsidRPr="00C44C99" w:rsidRDefault="00C44C99" w:rsidP="00C44C99">
    <w:pPr>
      <w:pBdr>
        <w:bottom w:val="single" w:sz="12" w:space="1" w:color="auto"/>
      </w:pBdr>
      <w:overflowPunct w:val="0"/>
      <w:autoSpaceDE w:val="0"/>
      <w:autoSpaceDN w:val="0"/>
      <w:adjustRightInd w:val="0"/>
      <w:rPr>
        <w:rFonts w:eastAsia="Aptos" w:cs="Times New Roman"/>
      </w:rPr>
    </w:pPr>
  </w:p>
  <w:p w14:paraId="620C2794" w14:textId="77777777" w:rsidR="00C44C99" w:rsidRPr="00C44C99" w:rsidRDefault="00C44C99" w:rsidP="00C44C99">
    <w:pPr>
      <w:contextualSpacing/>
      <w:jc w:val="center"/>
      <w:rPr>
        <w:rFonts w:eastAsia="Aptos" w:cs="Calibri"/>
        <w:bCs/>
        <w:sz w:val="18"/>
        <w:szCs w:val="18"/>
        <w:lang w:eastAsia="it-IT"/>
      </w:rPr>
    </w:pPr>
    <w:r w:rsidRPr="00C44C99">
      <w:rPr>
        <w:rFonts w:eastAsia="Aptos" w:cs="Calibri"/>
        <w:bCs/>
        <w:sz w:val="18"/>
        <w:szCs w:val="18"/>
        <w:lang w:eastAsia="it-IT"/>
      </w:rPr>
      <w:t>Comune di Alassio – Tel. 0182/6021 – Fax 0182/471838 – p.i./c.f.: 00277920096 – Piazza della Libertà 3 – 17021 Alassio (SV)</w:t>
    </w:r>
  </w:p>
  <w:p w14:paraId="07574EC8" w14:textId="77777777" w:rsidR="00C44C99" w:rsidRPr="00C44C99" w:rsidRDefault="00C44C99" w:rsidP="00C44C99">
    <w:pPr>
      <w:contextualSpacing/>
      <w:jc w:val="center"/>
      <w:rPr>
        <w:rFonts w:eastAsia="Aptos" w:cs="Calibri"/>
        <w:bCs/>
        <w:sz w:val="18"/>
        <w:szCs w:val="18"/>
        <w:lang w:eastAsia="it-IT"/>
      </w:rPr>
    </w:pPr>
    <w:proofErr w:type="spellStart"/>
    <w:r w:rsidRPr="00C44C99">
      <w:rPr>
        <w:rFonts w:eastAsia="Aptos" w:cs="Calibri"/>
        <w:b/>
        <w:sz w:val="18"/>
        <w:szCs w:val="18"/>
        <w:lang w:eastAsia="it-IT"/>
      </w:rPr>
      <w:t>pec</w:t>
    </w:r>
    <w:proofErr w:type="spellEnd"/>
    <w:r w:rsidRPr="00C44C99">
      <w:rPr>
        <w:rFonts w:eastAsia="Aptos" w:cs="Calibri"/>
        <w:b/>
        <w:sz w:val="18"/>
        <w:szCs w:val="18"/>
        <w:lang w:eastAsia="it-IT"/>
      </w:rPr>
      <w:t>:</w:t>
    </w:r>
    <w:r w:rsidRPr="00C44C99">
      <w:rPr>
        <w:rFonts w:eastAsia="Aptos" w:cs="Calibri"/>
        <w:bCs/>
        <w:sz w:val="18"/>
        <w:szCs w:val="18"/>
        <w:lang w:eastAsia="it-IT"/>
      </w:rPr>
      <w:t xml:space="preserve"> </w:t>
    </w:r>
    <w:hyperlink r:id="rId1" w:history="1">
      <w:r w:rsidRPr="00C44C99">
        <w:rPr>
          <w:rFonts w:eastAsia="Aptos" w:cs="Calibri"/>
          <w:bCs/>
          <w:color w:val="467886" w:themeColor="hyperlink"/>
          <w:sz w:val="18"/>
          <w:szCs w:val="18"/>
          <w:u w:val="single"/>
          <w:lang w:eastAsia="it-IT"/>
        </w:rPr>
        <w:t>comune.alassio@legalmail.it</w:t>
      </w:r>
    </w:hyperlink>
    <w:r w:rsidRPr="00C44C99">
      <w:rPr>
        <w:rFonts w:eastAsia="Aptos" w:cs="Calibri"/>
        <w:bCs/>
        <w:sz w:val="18"/>
        <w:szCs w:val="18"/>
        <w:lang w:eastAsia="it-IT"/>
      </w:rPr>
      <w:t xml:space="preserve"> / sito: www.comune.alassio.sv.it</w:t>
    </w:r>
  </w:p>
  <w:p w14:paraId="51790354" w14:textId="2A818E1A" w:rsidR="00C44C99" w:rsidRPr="00C44C99" w:rsidRDefault="00C44C99" w:rsidP="00C44C99">
    <w:pPr>
      <w:spacing w:after="120"/>
      <w:contextualSpacing/>
      <w:jc w:val="center"/>
    </w:pPr>
    <w:r w:rsidRPr="00C44C99">
      <w:rPr>
        <w:rFonts w:eastAsia="Aptos" w:cs="Calibri"/>
        <w:bCs/>
        <w:sz w:val="18"/>
        <w:szCs w:val="18"/>
        <w:lang w:eastAsia="it-IT"/>
      </w:rPr>
      <w:t xml:space="preserve">Ufficio Suolo Pubblico – Sezione Tecnica – </w:t>
    </w:r>
    <w:r w:rsidRPr="00C44C99">
      <w:rPr>
        <w:rFonts w:eastAsia="Aptos" w:cs="Calibri"/>
        <w:b/>
        <w:sz w:val="18"/>
        <w:szCs w:val="18"/>
        <w:lang w:eastAsia="it-IT"/>
      </w:rPr>
      <w:t>Tel.</w:t>
    </w:r>
    <w:r w:rsidRPr="00C44C99">
      <w:rPr>
        <w:rFonts w:eastAsia="Aptos" w:cs="Calibri"/>
        <w:bCs/>
        <w:sz w:val="18"/>
        <w:szCs w:val="18"/>
        <w:lang w:eastAsia="it-IT"/>
      </w:rPr>
      <w:t xml:space="preserve"> 0182/602258 – </w:t>
    </w:r>
    <w:r w:rsidRPr="00C44C99">
      <w:rPr>
        <w:rFonts w:eastAsia="Aptos" w:cs="Calibri"/>
        <w:b/>
        <w:sz w:val="18"/>
        <w:szCs w:val="18"/>
        <w:lang w:eastAsia="it-IT"/>
      </w:rPr>
      <w:t>mail.</w:t>
    </w:r>
    <w:r w:rsidRPr="00C44C99">
      <w:rPr>
        <w:rFonts w:eastAsia="Aptos" w:cs="Calibri"/>
        <w:bCs/>
        <w:sz w:val="18"/>
        <w:szCs w:val="18"/>
        <w:lang w:eastAsia="it-IT"/>
      </w:rPr>
      <w:t xml:space="preserve"> </w:t>
    </w:r>
    <w:hyperlink r:id="rId2" w:history="1">
      <w:r w:rsidRPr="00C44C99">
        <w:rPr>
          <w:rFonts w:eastAsia="Aptos" w:cs="Calibri"/>
          <w:bCs/>
          <w:color w:val="467886" w:themeColor="hyperlink"/>
          <w:sz w:val="18"/>
          <w:szCs w:val="18"/>
          <w:u w:val="single"/>
          <w:lang w:eastAsia="it-IT"/>
        </w:rPr>
        <w:t>carlo.maurizio@comune.alassio.sv.it</w:t>
      </w:r>
    </w:hyperlink>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80FBB9B" w14:textId="77777777" w:rsidR="00A71E2B" w:rsidRDefault="00A71E2B" w:rsidP="00C44C99">
      <w:pPr>
        <w:spacing w:after="0" w:line="240" w:lineRule="auto"/>
      </w:pPr>
      <w:r>
        <w:separator/>
      </w:r>
    </w:p>
  </w:footnote>
  <w:footnote w:type="continuationSeparator" w:id="0">
    <w:p w14:paraId="5701EC53" w14:textId="77777777" w:rsidR="00A71E2B" w:rsidRDefault="00A71E2B" w:rsidP="00C44C9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9264CC" w14:textId="77777777" w:rsidR="00C44C99" w:rsidRPr="00C44C99" w:rsidRDefault="00C44C99" w:rsidP="00C44C99">
    <w:pPr>
      <w:spacing w:after="0" w:line="240" w:lineRule="auto"/>
      <w:jc w:val="center"/>
      <w:rPr>
        <w:rFonts w:eastAsia="Times New Roman" w:cs="Calibri"/>
        <w:b/>
        <w:kern w:val="0"/>
        <w:sz w:val="28"/>
        <w:szCs w:val="28"/>
        <w:lang w:eastAsia="ar-SA"/>
        <w14:ligatures w14:val="none"/>
      </w:rPr>
    </w:pPr>
    <w:r w:rsidRPr="00C44C99">
      <w:rPr>
        <w:rFonts w:eastAsia="Times New Roman" w:cs="Calibri"/>
        <w:noProof/>
        <w:kern w:val="0"/>
        <w:sz w:val="28"/>
        <w:lang w:eastAsia="it-IT"/>
        <w14:shadow w14:blurRad="50800" w14:dist="38100" w14:dir="2700000" w14:sx="100000" w14:sy="100000" w14:kx="0" w14:ky="0" w14:algn="tl">
          <w14:srgbClr w14:val="000000">
            <w14:alpha w14:val="60000"/>
          </w14:srgbClr>
        </w14:shadow>
        <w14:ligatures w14:val="none"/>
      </w:rPr>
      <mc:AlternateContent>
        <mc:Choice Requires="wps">
          <w:drawing>
            <wp:anchor distT="0" distB="0" distL="114300" distR="114300" simplePos="0" relativeHeight="251660288" behindDoc="1" locked="0" layoutInCell="0" allowOverlap="1" wp14:anchorId="75E722B9" wp14:editId="3F2C0EFD">
              <wp:simplePos x="0" y="0"/>
              <wp:positionH relativeFrom="margin">
                <wp:posOffset>4845685</wp:posOffset>
              </wp:positionH>
              <wp:positionV relativeFrom="paragraph">
                <wp:posOffset>-182245</wp:posOffset>
              </wp:positionV>
              <wp:extent cx="1799590" cy="1079500"/>
              <wp:effectExtent l="0" t="0" r="10160" b="25400"/>
              <wp:wrapNone/>
              <wp:docPr id="986150122" name="Rettangolo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99590" cy="1079500"/>
                      </a:xfrm>
                      <a:prstGeom prst="rect">
                        <a:avLst/>
                      </a:prstGeom>
                      <a:solidFill>
                        <a:srgbClr val="FFFFFF"/>
                      </a:solidFill>
                      <a:ln w="9525">
                        <a:solidFill>
                          <a:srgbClr val="000000"/>
                        </a:solidFill>
                        <a:miter lim="800000"/>
                        <a:headEnd/>
                        <a:tailEnd/>
                      </a:ln>
                    </wps:spPr>
                    <wps:txbx>
                      <w:txbxContent>
                        <w:p w14:paraId="57EB027F" w14:textId="77777777" w:rsidR="00C44C99" w:rsidRPr="00435635" w:rsidRDefault="00C44C99" w:rsidP="00C44C99">
                          <w:pPr>
                            <w:jc w:val="center"/>
                            <w:rPr>
                              <w:i/>
                            </w:rPr>
                          </w:pPr>
                          <w:r w:rsidRPr="00243E67">
                            <w:t>Marca da bollo</w:t>
                          </w:r>
                          <w:r>
                            <w:br/>
                          </w:r>
                          <w:r w:rsidRPr="00243E67">
                            <w:t>da € 16,00</w:t>
                          </w:r>
                        </w:p>
                      </w:txbxContent>
                    </wps:txbx>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ect w14:anchorId="75E722B9" id="Rettangolo 10" o:spid="_x0000_s1026" style="position:absolute;left:0;text-align:left;margin-left:381.55pt;margin-top:-14.35pt;width:141.7pt;height:85pt;z-index:-25165619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" o:allowincell="f">
              <v:textbox>
                <w:txbxContent>
                  <w:p w14:paraId="57EB027F" w14:textId="77777777" w:rsidR="00C44C99" w:rsidRPr="00435635" w:rsidRDefault="00C44C99" w:rsidP="00C44C99">
                    <w:pPr>
                      <w:jc w:val="center"/>
                      <w:rPr>
                        <w:i/>
                      </w:rPr>
                    </w:pPr>
                    <w:r w:rsidRPr="00243E67">
                      <w:t>Marca da bollo</w:t>
                    </w:r>
                    <w:r>
                      <w:br/>
                    </w:r>
                    <w:r w:rsidRPr="00243E67">
                      <w:t>da € 16,00</w:t>
                    </w:r>
                  </w:p>
                </w:txbxContent>
              </v:textbox>
              <w10:wrap anchorx="margin"/>
            </v:rect>
          </w:pict>
        </mc:Fallback>
      </mc:AlternateContent>
    </w:r>
    <w:r w:rsidRPr="00C44C99">
      <w:rPr>
        <w:rFonts w:eastAsia="Times New Roman" w:cs="Calibri"/>
        <w:noProof/>
        <w:kern w:val="0"/>
        <w:sz w:val="28"/>
        <w:lang w:eastAsia="it-IT"/>
        <w14:shadow w14:blurRad="50800" w14:dist="38100" w14:dir="2700000" w14:sx="100000" w14:sy="100000" w14:kx="0" w14:ky="0" w14:algn="tl">
          <w14:srgbClr w14:val="000000">
            <w14:alpha w14:val="60000"/>
          </w14:srgbClr>
        </w14:shadow>
        <w14:ligatures w14:val="none"/>
      </w:rPr>
      <mc:AlternateContent>
        <mc:Choice Requires="wps">
          <w:drawing>
            <wp:anchor distT="0" distB="0" distL="114300" distR="114300" simplePos="0" relativeHeight="251659264" behindDoc="0" locked="0" layoutInCell="0" allowOverlap="1" wp14:anchorId="1847DC73" wp14:editId="17E0E7C5">
              <wp:simplePos x="0" y="0"/>
              <wp:positionH relativeFrom="margin">
                <wp:align>left</wp:align>
              </wp:positionH>
              <wp:positionV relativeFrom="paragraph">
                <wp:posOffset>-186055</wp:posOffset>
              </wp:positionV>
              <wp:extent cx="1800000" cy="1080000"/>
              <wp:effectExtent l="0" t="0" r="10160" b="25400"/>
              <wp:wrapNone/>
              <wp:docPr id="680514909" name="Rettangolo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00000" cy="1080000"/>
                      </a:xfrm>
                      <a:prstGeom prst="rect">
                        <a:avLst/>
                      </a:prstGeom>
                      <a:solidFill>
                        <a:srgbClr val="FFFFFF"/>
                      </a:solidFill>
                      <a:ln w="9525">
                        <a:solidFill>
                          <a:srgbClr val="000000"/>
                        </a:solidFill>
                        <a:miter lim="800000"/>
                        <a:headEnd/>
                        <a:tailEnd/>
                      </a:ln>
                    </wps:spPr>
                    <wps:txbx>
                      <w:txbxContent>
                        <w:p w14:paraId="6DCBB958" w14:textId="77777777" w:rsidR="00C44C99" w:rsidRPr="00435635" w:rsidRDefault="00C44C99" w:rsidP="00C44C99">
                          <w:pPr>
                            <w:jc w:val="center"/>
                            <w:rPr>
                              <w:i/>
                            </w:rPr>
                          </w:pPr>
                          <w:r w:rsidRPr="00435635">
                            <w:rPr>
                              <w:i/>
                            </w:rPr>
                            <w:t>(Spazio Uff. Protocollo)</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847DC73" id="_x0000_s1027" style="position:absolute;left:0;text-align:left;margin-left:0;margin-top:-14.65pt;width:141.75pt;height:85.05pt;z-index:251659264;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" o:allowincell="f">
              <v:textbox>
                <w:txbxContent>
                  <w:p w14:paraId="6DCBB958" w14:textId="77777777" w:rsidR="00C44C99" w:rsidRPr="00435635" w:rsidRDefault="00C44C99" w:rsidP="00C44C99">
                    <w:pPr>
                      <w:jc w:val="center"/>
                      <w:rPr>
                        <w:i/>
                      </w:rPr>
                    </w:pPr>
                    <w:r w:rsidRPr="00435635">
                      <w:rPr>
                        <w:i/>
                      </w:rPr>
                      <w:t>(Spazio Uff. Protocollo)</w:t>
                    </w:r>
                  </w:p>
                </w:txbxContent>
              </v:textbox>
              <w10:wrap anchorx="margin"/>
            </v:rect>
          </w:pict>
        </mc:Fallback>
      </mc:AlternateContent>
    </w:r>
    <w:r w:rsidRPr="00C44C99">
      <w:rPr>
        <w:rFonts w:eastAsia="Times New Roman" w:cs="Calibri"/>
        <w:b/>
        <w:kern w:val="0"/>
        <w:sz w:val="28"/>
        <w:szCs w:val="28"/>
        <w:lang w:eastAsia="ar-SA"/>
        <w14:ligatures w14:val="none"/>
      </w:rPr>
      <w:t>Al Comune di Alassio</w:t>
    </w:r>
  </w:p>
  <w:p w14:paraId="7A31BB73" w14:textId="77777777" w:rsidR="00C44C99" w:rsidRPr="00C44C99" w:rsidRDefault="00C44C99" w:rsidP="00C44C99">
    <w:pPr>
      <w:spacing w:after="0" w:line="240" w:lineRule="auto"/>
      <w:jc w:val="center"/>
      <w:rPr>
        <w:rFonts w:eastAsia="Times New Roman" w:cs="Calibri"/>
        <w:bCs/>
        <w:kern w:val="0"/>
        <w:sz w:val="20"/>
        <w:szCs w:val="20"/>
        <w:lang w:eastAsia="ar-SA"/>
        <w14:ligatures w14:val="none"/>
      </w:rPr>
    </w:pPr>
    <w:r w:rsidRPr="00C44C99">
      <w:rPr>
        <w:rFonts w:eastAsia="Times New Roman" w:cs="Calibri"/>
        <w:bCs/>
        <w:kern w:val="0"/>
        <w:sz w:val="20"/>
        <w:szCs w:val="20"/>
        <w:lang w:eastAsia="ar-SA"/>
        <w14:ligatures w14:val="none"/>
      </w:rPr>
      <w:t>Piazza della libertà, 3</w:t>
    </w:r>
  </w:p>
  <w:p w14:paraId="60F126B5" w14:textId="77777777" w:rsidR="00C44C99" w:rsidRPr="00C44C99" w:rsidRDefault="00C44C99" w:rsidP="00C44C99">
    <w:pPr>
      <w:spacing w:after="0" w:line="240" w:lineRule="auto"/>
      <w:jc w:val="center"/>
      <w:rPr>
        <w:rFonts w:eastAsia="Times New Roman" w:cs="Calibri"/>
        <w:bCs/>
        <w:kern w:val="0"/>
        <w:sz w:val="20"/>
        <w:szCs w:val="20"/>
        <w:lang w:eastAsia="ar-SA"/>
        <w14:ligatures w14:val="none"/>
      </w:rPr>
    </w:pPr>
    <w:r w:rsidRPr="00C44C99">
      <w:rPr>
        <w:rFonts w:eastAsia="Times New Roman" w:cs="Calibri"/>
        <w:bCs/>
        <w:kern w:val="0"/>
        <w:sz w:val="20"/>
        <w:szCs w:val="20"/>
        <w:lang w:eastAsia="ar-SA"/>
        <w14:ligatures w14:val="none"/>
      </w:rPr>
      <w:t>17021 ALASSIO (SV)</w:t>
    </w:r>
  </w:p>
  <w:p w14:paraId="1E66D861" w14:textId="77777777" w:rsidR="00C44C99" w:rsidRPr="00C44C99" w:rsidRDefault="00C44C99" w:rsidP="00C44C99">
    <w:pPr>
      <w:spacing w:after="0" w:line="240" w:lineRule="auto"/>
      <w:jc w:val="center"/>
      <w:rPr>
        <w:rFonts w:eastAsia="Times New Roman" w:cs="Calibri"/>
        <w:b/>
        <w:kern w:val="0"/>
        <w:szCs w:val="24"/>
        <w:lang w:eastAsia="ar-SA"/>
        <w14:ligatures w14:val="none"/>
      </w:rPr>
    </w:pPr>
    <w:hyperlink r:id="rId1" w:history="1">
      <w:r w:rsidRPr="00C44C99">
        <w:rPr>
          <w:rFonts w:eastAsia="Times New Roman" w:cs="Calibri"/>
          <w:b/>
          <w:color w:val="467886" w:themeColor="hyperlink"/>
          <w:kern w:val="0"/>
          <w:szCs w:val="24"/>
          <w:u w:val="single"/>
          <w:lang w:eastAsia="ar-SA"/>
          <w14:ligatures w14:val="none"/>
        </w:rPr>
        <w:t>comune.alassio@legalmail.it</w:t>
      </w:r>
    </w:hyperlink>
  </w:p>
  <w:p w14:paraId="7736B150" w14:textId="62379DBB" w:rsidR="00C44C99" w:rsidRPr="00C44C99" w:rsidRDefault="00C44C99" w:rsidP="00C44C99">
    <w:pPr>
      <w:spacing w:after="0" w:line="240" w:lineRule="auto"/>
      <w:jc w:val="center"/>
      <w:rPr>
        <w:rFonts w:eastAsia="Times New Roman" w:cs="Calibri"/>
        <w:bCs/>
        <w:i/>
        <w:iCs/>
        <w:kern w:val="0"/>
        <w:szCs w:val="24"/>
        <w:lang w:eastAsia="ar-SA"/>
        <w14:ligatures w14:val="none"/>
      </w:rPr>
    </w:pPr>
    <w:r w:rsidRPr="00C44C99">
      <w:rPr>
        <w:rFonts w:eastAsia="Times New Roman" w:cs="Calibri"/>
        <w:bCs/>
        <w:i/>
        <w:iCs/>
        <w:kern w:val="0"/>
        <w:szCs w:val="24"/>
        <w:lang w:eastAsia="ar-SA"/>
        <w14:ligatures w14:val="none"/>
      </w:rPr>
      <w:t>Ufficio Suolo Pubblico – Sezione Tecnica</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921554"/>
    <w:multiLevelType w:val="hybridMultilevel"/>
    <w:tmpl w:val="ABCC3DBA"/>
    <w:lvl w:ilvl="0" w:tplc="50CAD210">
      <w:start w:val="1"/>
      <w:numFmt w:val="decimal"/>
      <w:lvlText w:val="6.%1"/>
      <w:lvlJc w:val="right"/>
      <w:pPr>
        <w:ind w:left="360" w:hanging="360"/>
      </w:pPr>
      <w:rPr>
        <w:rFonts w:hint="default"/>
        <w:b/>
        <w:bCs w:val="0"/>
        <w:i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 w15:restartNumberingAfterBreak="0">
    <w:nsid w:val="0C652F26"/>
    <w:multiLevelType w:val="hybridMultilevel"/>
    <w:tmpl w:val="06D2E87C"/>
    <w:lvl w:ilvl="0" w:tplc="A51EFB68">
      <w:start w:val="1"/>
      <w:numFmt w:val="decimal"/>
      <w:lvlText w:val="10.%1"/>
      <w:lvlJc w:val="right"/>
      <w:pPr>
        <w:ind w:left="360" w:hanging="360"/>
      </w:pPr>
      <w:rPr>
        <w:rFonts w:hint="default"/>
        <w:b/>
        <w:i w:val="0"/>
        <w:sz w:val="24"/>
        <w:szCs w:val="24"/>
      </w:rPr>
    </w:lvl>
    <w:lvl w:ilvl="1" w:tplc="04100019" w:tentative="1">
      <w:start w:val="1"/>
      <w:numFmt w:val="lowerLetter"/>
      <w:lvlText w:val="%2."/>
      <w:lvlJc w:val="left"/>
      <w:pPr>
        <w:ind w:left="1080" w:hanging="360"/>
      </w:pPr>
    </w:lvl>
    <w:lvl w:ilvl="2" w:tplc="0410001B" w:tentative="1">
      <w:start w:val="1"/>
      <w:numFmt w:val="lowerRoman"/>
      <w:lvlText w:val="%3."/>
      <w:lvlJc w:val="right"/>
      <w:pPr>
        <w:ind w:left="1800" w:hanging="180"/>
      </w:pPr>
    </w:lvl>
    <w:lvl w:ilvl="3" w:tplc="0410000F" w:tentative="1">
      <w:start w:val="1"/>
      <w:numFmt w:val="decimal"/>
      <w:lvlText w:val="%4."/>
      <w:lvlJc w:val="left"/>
      <w:pPr>
        <w:ind w:left="2520" w:hanging="360"/>
      </w:pPr>
    </w:lvl>
    <w:lvl w:ilvl="4" w:tplc="04100019" w:tentative="1">
      <w:start w:val="1"/>
      <w:numFmt w:val="lowerLetter"/>
      <w:lvlText w:val="%5."/>
      <w:lvlJc w:val="left"/>
      <w:pPr>
        <w:ind w:left="3240" w:hanging="360"/>
      </w:pPr>
    </w:lvl>
    <w:lvl w:ilvl="5" w:tplc="0410001B" w:tentative="1">
      <w:start w:val="1"/>
      <w:numFmt w:val="lowerRoman"/>
      <w:lvlText w:val="%6."/>
      <w:lvlJc w:val="right"/>
      <w:pPr>
        <w:ind w:left="3960" w:hanging="180"/>
      </w:pPr>
    </w:lvl>
    <w:lvl w:ilvl="6" w:tplc="0410000F" w:tentative="1">
      <w:start w:val="1"/>
      <w:numFmt w:val="decimal"/>
      <w:lvlText w:val="%7."/>
      <w:lvlJc w:val="left"/>
      <w:pPr>
        <w:ind w:left="4680" w:hanging="360"/>
      </w:pPr>
    </w:lvl>
    <w:lvl w:ilvl="7" w:tplc="04100019" w:tentative="1">
      <w:start w:val="1"/>
      <w:numFmt w:val="lowerLetter"/>
      <w:lvlText w:val="%8."/>
      <w:lvlJc w:val="left"/>
      <w:pPr>
        <w:ind w:left="5400" w:hanging="360"/>
      </w:pPr>
    </w:lvl>
    <w:lvl w:ilvl="8" w:tplc="0410001B" w:tentative="1">
      <w:start w:val="1"/>
      <w:numFmt w:val="lowerRoman"/>
      <w:lvlText w:val="%9."/>
      <w:lvlJc w:val="right"/>
      <w:pPr>
        <w:ind w:left="6120" w:hanging="180"/>
      </w:pPr>
    </w:lvl>
  </w:abstractNum>
  <w:abstractNum w:abstractNumId="2" w15:restartNumberingAfterBreak="0">
    <w:nsid w:val="0E0E718F"/>
    <w:multiLevelType w:val="hybridMultilevel"/>
    <w:tmpl w:val="8A9AC194"/>
    <w:lvl w:ilvl="0" w:tplc="00000001">
      <w:start w:val="1"/>
      <w:numFmt w:val="bullet"/>
      <w:lvlText w:val=""/>
      <w:lvlJc w:val="left"/>
      <w:pPr>
        <w:ind w:left="360" w:hanging="360"/>
      </w:pPr>
      <w:rPr>
        <w:rFonts w:ascii="Wingdings" w:hAnsi="Wingdings"/>
        <w:sz w:val="28"/>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3" w15:restartNumberingAfterBreak="0">
    <w:nsid w:val="13DA47A8"/>
    <w:multiLevelType w:val="hybridMultilevel"/>
    <w:tmpl w:val="9DB6F702"/>
    <w:lvl w:ilvl="0" w:tplc="04100001">
      <w:start w:val="1"/>
      <w:numFmt w:val="bullet"/>
      <w:lvlText w:val=""/>
      <w:lvlJc w:val="left"/>
      <w:pPr>
        <w:ind w:left="1211" w:hanging="360"/>
      </w:pPr>
      <w:rPr>
        <w:rFonts w:ascii="Symbol" w:hAnsi="Symbol" w:hint="default"/>
      </w:rPr>
    </w:lvl>
    <w:lvl w:ilvl="1" w:tplc="04100003" w:tentative="1">
      <w:start w:val="1"/>
      <w:numFmt w:val="bullet"/>
      <w:lvlText w:val="o"/>
      <w:lvlJc w:val="left"/>
      <w:pPr>
        <w:ind w:left="1931" w:hanging="360"/>
      </w:pPr>
      <w:rPr>
        <w:rFonts w:ascii="Courier New" w:hAnsi="Courier New" w:cs="Courier New" w:hint="default"/>
      </w:rPr>
    </w:lvl>
    <w:lvl w:ilvl="2" w:tplc="04100005" w:tentative="1">
      <w:start w:val="1"/>
      <w:numFmt w:val="bullet"/>
      <w:lvlText w:val=""/>
      <w:lvlJc w:val="left"/>
      <w:pPr>
        <w:ind w:left="2651" w:hanging="360"/>
      </w:pPr>
      <w:rPr>
        <w:rFonts w:ascii="Wingdings" w:hAnsi="Wingdings" w:hint="default"/>
      </w:rPr>
    </w:lvl>
    <w:lvl w:ilvl="3" w:tplc="04100001" w:tentative="1">
      <w:start w:val="1"/>
      <w:numFmt w:val="bullet"/>
      <w:lvlText w:val=""/>
      <w:lvlJc w:val="left"/>
      <w:pPr>
        <w:ind w:left="3371" w:hanging="360"/>
      </w:pPr>
      <w:rPr>
        <w:rFonts w:ascii="Symbol" w:hAnsi="Symbol" w:hint="default"/>
      </w:rPr>
    </w:lvl>
    <w:lvl w:ilvl="4" w:tplc="04100003" w:tentative="1">
      <w:start w:val="1"/>
      <w:numFmt w:val="bullet"/>
      <w:lvlText w:val="o"/>
      <w:lvlJc w:val="left"/>
      <w:pPr>
        <w:ind w:left="4091" w:hanging="360"/>
      </w:pPr>
      <w:rPr>
        <w:rFonts w:ascii="Courier New" w:hAnsi="Courier New" w:cs="Courier New" w:hint="default"/>
      </w:rPr>
    </w:lvl>
    <w:lvl w:ilvl="5" w:tplc="04100005" w:tentative="1">
      <w:start w:val="1"/>
      <w:numFmt w:val="bullet"/>
      <w:lvlText w:val=""/>
      <w:lvlJc w:val="left"/>
      <w:pPr>
        <w:ind w:left="4811" w:hanging="360"/>
      </w:pPr>
      <w:rPr>
        <w:rFonts w:ascii="Wingdings" w:hAnsi="Wingdings" w:hint="default"/>
      </w:rPr>
    </w:lvl>
    <w:lvl w:ilvl="6" w:tplc="04100001" w:tentative="1">
      <w:start w:val="1"/>
      <w:numFmt w:val="bullet"/>
      <w:lvlText w:val=""/>
      <w:lvlJc w:val="left"/>
      <w:pPr>
        <w:ind w:left="5531" w:hanging="360"/>
      </w:pPr>
      <w:rPr>
        <w:rFonts w:ascii="Symbol" w:hAnsi="Symbol" w:hint="default"/>
      </w:rPr>
    </w:lvl>
    <w:lvl w:ilvl="7" w:tplc="04100003" w:tentative="1">
      <w:start w:val="1"/>
      <w:numFmt w:val="bullet"/>
      <w:lvlText w:val="o"/>
      <w:lvlJc w:val="left"/>
      <w:pPr>
        <w:ind w:left="6251" w:hanging="360"/>
      </w:pPr>
      <w:rPr>
        <w:rFonts w:ascii="Courier New" w:hAnsi="Courier New" w:cs="Courier New" w:hint="default"/>
      </w:rPr>
    </w:lvl>
    <w:lvl w:ilvl="8" w:tplc="04100005" w:tentative="1">
      <w:start w:val="1"/>
      <w:numFmt w:val="bullet"/>
      <w:lvlText w:val=""/>
      <w:lvlJc w:val="left"/>
      <w:pPr>
        <w:ind w:left="6971" w:hanging="360"/>
      </w:pPr>
      <w:rPr>
        <w:rFonts w:ascii="Wingdings" w:hAnsi="Wingdings" w:hint="default"/>
      </w:rPr>
    </w:lvl>
  </w:abstractNum>
  <w:abstractNum w:abstractNumId="4" w15:restartNumberingAfterBreak="0">
    <w:nsid w:val="1FB52865"/>
    <w:multiLevelType w:val="hybridMultilevel"/>
    <w:tmpl w:val="C400CEF0"/>
    <w:lvl w:ilvl="0" w:tplc="F7B80290">
      <w:start w:val="1"/>
      <w:numFmt w:val="decimal"/>
      <w:lvlText w:val="11.%1"/>
      <w:lvlJc w:val="right"/>
      <w:pPr>
        <w:ind w:left="360" w:hanging="360"/>
      </w:pPr>
      <w:rPr>
        <w:rFonts w:hint="default"/>
        <w:b/>
        <w:i w:val="0"/>
        <w:sz w:val="24"/>
        <w:szCs w:val="24"/>
      </w:rPr>
    </w:lvl>
    <w:lvl w:ilvl="1" w:tplc="04100019" w:tentative="1">
      <w:start w:val="1"/>
      <w:numFmt w:val="lowerLetter"/>
      <w:lvlText w:val="%2."/>
      <w:lvlJc w:val="left"/>
      <w:pPr>
        <w:ind w:left="1080" w:hanging="360"/>
      </w:pPr>
    </w:lvl>
    <w:lvl w:ilvl="2" w:tplc="0410001B" w:tentative="1">
      <w:start w:val="1"/>
      <w:numFmt w:val="lowerRoman"/>
      <w:lvlText w:val="%3."/>
      <w:lvlJc w:val="right"/>
      <w:pPr>
        <w:ind w:left="1800" w:hanging="180"/>
      </w:pPr>
    </w:lvl>
    <w:lvl w:ilvl="3" w:tplc="0410000F" w:tentative="1">
      <w:start w:val="1"/>
      <w:numFmt w:val="decimal"/>
      <w:lvlText w:val="%4."/>
      <w:lvlJc w:val="left"/>
      <w:pPr>
        <w:ind w:left="2520" w:hanging="360"/>
      </w:pPr>
    </w:lvl>
    <w:lvl w:ilvl="4" w:tplc="04100019" w:tentative="1">
      <w:start w:val="1"/>
      <w:numFmt w:val="lowerLetter"/>
      <w:lvlText w:val="%5."/>
      <w:lvlJc w:val="left"/>
      <w:pPr>
        <w:ind w:left="3240" w:hanging="360"/>
      </w:pPr>
    </w:lvl>
    <w:lvl w:ilvl="5" w:tplc="0410001B" w:tentative="1">
      <w:start w:val="1"/>
      <w:numFmt w:val="lowerRoman"/>
      <w:lvlText w:val="%6."/>
      <w:lvlJc w:val="right"/>
      <w:pPr>
        <w:ind w:left="3960" w:hanging="180"/>
      </w:pPr>
    </w:lvl>
    <w:lvl w:ilvl="6" w:tplc="0410000F" w:tentative="1">
      <w:start w:val="1"/>
      <w:numFmt w:val="decimal"/>
      <w:lvlText w:val="%7."/>
      <w:lvlJc w:val="left"/>
      <w:pPr>
        <w:ind w:left="4680" w:hanging="360"/>
      </w:pPr>
    </w:lvl>
    <w:lvl w:ilvl="7" w:tplc="04100019" w:tentative="1">
      <w:start w:val="1"/>
      <w:numFmt w:val="lowerLetter"/>
      <w:lvlText w:val="%8."/>
      <w:lvlJc w:val="left"/>
      <w:pPr>
        <w:ind w:left="5400" w:hanging="360"/>
      </w:pPr>
    </w:lvl>
    <w:lvl w:ilvl="8" w:tplc="0410001B" w:tentative="1">
      <w:start w:val="1"/>
      <w:numFmt w:val="lowerRoman"/>
      <w:lvlText w:val="%9."/>
      <w:lvlJc w:val="right"/>
      <w:pPr>
        <w:ind w:left="6120" w:hanging="180"/>
      </w:pPr>
    </w:lvl>
  </w:abstractNum>
  <w:abstractNum w:abstractNumId="5" w15:restartNumberingAfterBreak="0">
    <w:nsid w:val="312D5645"/>
    <w:multiLevelType w:val="hybridMultilevel"/>
    <w:tmpl w:val="C838973C"/>
    <w:lvl w:ilvl="0" w:tplc="36F82182">
      <w:start w:val="1"/>
      <w:numFmt w:val="decimal"/>
      <w:lvlText w:val="9.%1"/>
      <w:lvlJc w:val="right"/>
      <w:pPr>
        <w:ind w:left="360" w:hanging="360"/>
      </w:pPr>
      <w:rPr>
        <w:rFonts w:hint="default"/>
        <w:b/>
        <w:i w:val="0"/>
        <w:sz w:val="24"/>
        <w:szCs w:val="24"/>
      </w:rPr>
    </w:lvl>
    <w:lvl w:ilvl="1" w:tplc="04100019" w:tentative="1">
      <w:start w:val="1"/>
      <w:numFmt w:val="lowerLetter"/>
      <w:lvlText w:val="%2."/>
      <w:lvlJc w:val="left"/>
      <w:pPr>
        <w:ind w:left="1080" w:hanging="360"/>
      </w:pPr>
    </w:lvl>
    <w:lvl w:ilvl="2" w:tplc="0410001B" w:tentative="1">
      <w:start w:val="1"/>
      <w:numFmt w:val="lowerRoman"/>
      <w:lvlText w:val="%3."/>
      <w:lvlJc w:val="right"/>
      <w:pPr>
        <w:ind w:left="1800" w:hanging="180"/>
      </w:pPr>
    </w:lvl>
    <w:lvl w:ilvl="3" w:tplc="0410000F" w:tentative="1">
      <w:start w:val="1"/>
      <w:numFmt w:val="decimal"/>
      <w:lvlText w:val="%4."/>
      <w:lvlJc w:val="left"/>
      <w:pPr>
        <w:ind w:left="2520" w:hanging="360"/>
      </w:pPr>
    </w:lvl>
    <w:lvl w:ilvl="4" w:tplc="04100019" w:tentative="1">
      <w:start w:val="1"/>
      <w:numFmt w:val="lowerLetter"/>
      <w:lvlText w:val="%5."/>
      <w:lvlJc w:val="left"/>
      <w:pPr>
        <w:ind w:left="3240" w:hanging="360"/>
      </w:pPr>
    </w:lvl>
    <w:lvl w:ilvl="5" w:tplc="0410001B" w:tentative="1">
      <w:start w:val="1"/>
      <w:numFmt w:val="lowerRoman"/>
      <w:lvlText w:val="%6."/>
      <w:lvlJc w:val="right"/>
      <w:pPr>
        <w:ind w:left="3960" w:hanging="180"/>
      </w:pPr>
    </w:lvl>
    <w:lvl w:ilvl="6" w:tplc="0410000F" w:tentative="1">
      <w:start w:val="1"/>
      <w:numFmt w:val="decimal"/>
      <w:lvlText w:val="%7."/>
      <w:lvlJc w:val="left"/>
      <w:pPr>
        <w:ind w:left="4680" w:hanging="360"/>
      </w:pPr>
    </w:lvl>
    <w:lvl w:ilvl="7" w:tplc="04100019" w:tentative="1">
      <w:start w:val="1"/>
      <w:numFmt w:val="lowerLetter"/>
      <w:lvlText w:val="%8."/>
      <w:lvlJc w:val="left"/>
      <w:pPr>
        <w:ind w:left="5400" w:hanging="360"/>
      </w:pPr>
    </w:lvl>
    <w:lvl w:ilvl="8" w:tplc="0410001B" w:tentative="1">
      <w:start w:val="1"/>
      <w:numFmt w:val="lowerRoman"/>
      <w:lvlText w:val="%9."/>
      <w:lvlJc w:val="right"/>
      <w:pPr>
        <w:ind w:left="6120" w:hanging="180"/>
      </w:pPr>
    </w:lvl>
  </w:abstractNum>
  <w:abstractNum w:abstractNumId="6" w15:restartNumberingAfterBreak="0">
    <w:nsid w:val="409C6758"/>
    <w:multiLevelType w:val="hybridMultilevel"/>
    <w:tmpl w:val="E4B8F7BE"/>
    <w:lvl w:ilvl="0" w:tplc="C31E0A0C">
      <w:start w:val="1"/>
      <w:numFmt w:val="decimal"/>
      <w:lvlText w:val="8.%1"/>
      <w:lvlJc w:val="right"/>
      <w:pPr>
        <w:ind w:left="405" w:hanging="360"/>
      </w:pPr>
      <w:rPr>
        <w:rFonts w:hint="default"/>
        <w:b/>
        <w:i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7" w15:restartNumberingAfterBreak="0">
    <w:nsid w:val="47F82E33"/>
    <w:multiLevelType w:val="hybridMultilevel"/>
    <w:tmpl w:val="F0208F6E"/>
    <w:lvl w:ilvl="0" w:tplc="4F8E6138">
      <w:start w:val="1"/>
      <w:numFmt w:val="decimal"/>
      <w:lvlText w:val="5.%1"/>
      <w:lvlJc w:val="right"/>
      <w:pPr>
        <w:ind w:left="360" w:hanging="360"/>
      </w:pPr>
      <w:rPr>
        <w:rFonts w:hint="default"/>
        <w:b/>
        <w:bCs w:val="0"/>
        <w:i w:val="0"/>
      </w:rPr>
    </w:lvl>
    <w:lvl w:ilvl="1" w:tplc="04100019">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8" w15:restartNumberingAfterBreak="0">
    <w:nsid w:val="4B2F7D7D"/>
    <w:multiLevelType w:val="hybridMultilevel"/>
    <w:tmpl w:val="E8103564"/>
    <w:lvl w:ilvl="0" w:tplc="4CA83CB6">
      <w:start w:val="1"/>
      <w:numFmt w:val="decimal"/>
      <w:lvlText w:val="1.%1"/>
      <w:lvlJc w:val="right"/>
      <w:pPr>
        <w:ind w:left="360" w:hanging="360"/>
      </w:pPr>
      <w:rPr>
        <w:rFonts w:hint="default"/>
        <w:b/>
        <w:i w:val="0"/>
        <w:sz w:val="24"/>
        <w:szCs w:val="24"/>
      </w:rPr>
    </w:lvl>
    <w:lvl w:ilvl="1" w:tplc="04100019" w:tentative="1">
      <w:start w:val="1"/>
      <w:numFmt w:val="lowerLetter"/>
      <w:lvlText w:val="%2."/>
      <w:lvlJc w:val="left"/>
      <w:pPr>
        <w:ind w:left="1080" w:hanging="360"/>
      </w:pPr>
    </w:lvl>
    <w:lvl w:ilvl="2" w:tplc="0410001B" w:tentative="1">
      <w:start w:val="1"/>
      <w:numFmt w:val="lowerRoman"/>
      <w:lvlText w:val="%3."/>
      <w:lvlJc w:val="right"/>
      <w:pPr>
        <w:ind w:left="1800" w:hanging="180"/>
      </w:pPr>
    </w:lvl>
    <w:lvl w:ilvl="3" w:tplc="0410000F" w:tentative="1">
      <w:start w:val="1"/>
      <w:numFmt w:val="decimal"/>
      <w:lvlText w:val="%4."/>
      <w:lvlJc w:val="left"/>
      <w:pPr>
        <w:ind w:left="2520" w:hanging="360"/>
      </w:pPr>
    </w:lvl>
    <w:lvl w:ilvl="4" w:tplc="04100019" w:tentative="1">
      <w:start w:val="1"/>
      <w:numFmt w:val="lowerLetter"/>
      <w:lvlText w:val="%5."/>
      <w:lvlJc w:val="left"/>
      <w:pPr>
        <w:ind w:left="3240" w:hanging="360"/>
      </w:pPr>
    </w:lvl>
    <w:lvl w:ilvl="5" w:tplc="0410001B" w:tentative="1">
      <w:start w:val="1"/>
      <w:numFmt w:val="lowerRoman"/>
      <w:lvlText w:val="%6."/>
      <w:lvlJc w:val="right"/>
      <w:pPr>
        <w:ind w:left="3960" w:hanging="180"/>
      </w:pPr>
    </w:lvl>
    <w:lvl w:ilvl="6" w:tplc="0410000F" w:tentative="1">
      <w:start w:val="1"/>
      <w:numFmt w:val="decimal"/>
      <w:lvlText w:val="%7."/>
      <w:lvlJc w:val="left"/>
      <w:pPr>
        <w:ind w:left="4680" w:hanging="360"/>
      </w:pPr>
    </w:lvl>
    <w:lvl w:ilvl="7" w:tplc="04100019" w:tentative="1">
      <w:start w:val="1"/>
      <w:numFmt w:val="lowerLetter"/>
      <w:lvlText w:val="%8."/>
      <w:lvlJc w:val="left"/>
      <w:pPr>
        <w:ind w:left="5400" w:hanging="360"/>
      </w:pPr>
    </w:lvl>
    <w:lvl w:ilvl="8" w:tplc="0410001B" w:tentative="1">
      <w:start w:val="1"/>
      <w:numFmt w:val="lowerRoman"/>
      <w:lvlText w:val="%9."/>
      <w:lvlJc w:val="right"/>
      <w:pPr>
        <w:ind w:left="6120" w:hanging="180"/>
      </w:pPr>
    </w:lvl>
  </w:abstractNum>
  <w:abstractNum w:abstractNumId="9" w15:restartNumberingAfterBreak="0">
    <w:nsid w:val="4B9B47F5"/>
    <w:multiLevelType w:val="hybridMultilevel"/>
    <w:tmpl w:val="9106055A"/>
    <w:lvl w:ilvl="0" w:tplc="B3E86066">
      <w:start w:val="1"/>
      <w:numFmt w:val="decimal"/>
      <w:lvlText w:val="4.%1"/>
      <w:lvlJc w:val="right"/>
      <w:pPr>
        <w:ind w:left="360" w:hanging="360"/>
      </w:pPr>
      <w:rPr>
        <w:rFonts w:hint="default"/>
        <w:b/>
        <w:i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0" w15:restartNumberingAfterBreak="0">
    <w:nsid w:val="54E93A97"/>
    <w:multiLevelType w:val="hybridMultilevel"/>
    <w:tmpl w:val="E25A3C86"/>
    <w:lvl w:ilvl="0" w:tplc="EFF8A470">
      <w:start w:val="1"/>
      <w:numFmt w:val="decimal"/>
      <w:lvlText w:val="7.%1"/>
      <w:lvlJc w:val="right"/>
      <w:pPr>
        <w:ind w:left="360" w:hanging="360"/>
      </w:pPr>
      <w:rPr>
        <w:rFonts w:hint="default"/>
        <w:b/>
        <w:i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1" w15:restartNumberingAfterBreak="0">
    <w:nsid w:val="555852BC"/>
    <w:multiLevelType w:val="hybridMultilevel"/>
    <w:tmpl w:val="7CB82828"/>
    <w:lvl w:ilvl="0" w:tplc="3FEEE48A">
      <w:start w:val="1"/>
      <w:numFmt w:val="decimal"/>
      <w:lvlText w:val="3.%1"/>
      <w:lvlJc w:val="right"/>
      <w:pPr>
        <w:ind w:left="360" w:hanging="360"/>
      </w:pPr>
      <w:rPr>
        <w:rFonts w:hint="default"/>
        <w:b/>
        <w:i w:val="0"/>
        <w:sz w:val="24"/>
        <w:szCs w:val="24"/>
      </w:rPr>
    </w:lvl>
    <w:lvl w:ilvl="1" w:tplc="04100019">
      <w:start w:val="1"/>
      <w:numFmt w:val="lowerLetter"/>
      <w:lvlText w:val="%2."/>
      <w:lvlJc w:val="left"/>
      <w:pPr>
        <w:ind w:left="1080" w:hanging="360"/>
      </w:pPr>
    </w:lvl>
    <w:lvl w:ilvl="2" w:tplc="0410001B" w:tentative="1">
      <w:start w:val="1"/>
      <w:numFmt w:val="lowerRoman"/>
      <w:lvlText w:val="%3."/>
      <w:lvlJc w:val="right"/>
      <w:pPr>
        <w:ind w:left="1800" w:hanging="180"/>
      </w:pPr>
    </w:lvl>
    <w:lvl w:ilvl="3" w:tplc="0410000F" w:tentative="1">
      <w:start w:val="1"/>
      <w:numFmt w:val="decimal"/>
      <w:lvlText w:val="%4."/>
      <w:lvlJc w:val="left"/>
      <w:pPr>
        <w:ind w:left="2520" w:hanging="360"/>
      </w:pPr>
    </w:lvl>
    <w:lvl w:ilvl="4" w:tplc="04100019" w:tentative="1">
      <w:start w:val="1"/>
      <w:numFmt w:val="lowerLetter"/>
      <w:lvlText w:val="%5."/>
      <w:lvlJc w:val="left"/>
      <w:pPr>
        <w:ind w:left="3240" w:hanging="360"/>
      </w:pPr>
    </w:lvl>
    <w:lvl w:ilvl="5" w:tplc="0410001B" w:tentative="1">
      <w:start w:val="1"/>
      <w:numFmt w:val="lowerRoman"/>
      <w:lvlText w:val="%6."/>
      <w:lvlJc w:val="right"/>
      <w:pPr>
        <w:ind w:left="3960" w:hanging="180"/>
      </w:pPr>
    </w:lvl>
    <w:lvl w:ilvl="6" w:tplc="0410000F" w:tentative="1">
      <w:start w:val="1"/>
      <w:numFmt w:val="decimal"/>
      <w:lvlText w:val="%7."/>
      <w:lvlJc w:val="left"/>
      <w:pPr>
        <w:ind w:left="4680" w:hanging="360"/>
      </w:pPr>
    </w:lvl>
    <w:lvl w:ilvl="7" w:tplc="04100019" w:tentative="1">
      <w:start w:val="1"/>
      <w:numFmt w:val="lowerLetter"/>
      <w:lvlText w:val="%8."/>
      <w:lvlJc w:val="left"/>
      <w:pPr>
        <w:ind w:left="5400" w:hanging="360"/>
      </w:pPr>
    </w:lvl>
    <w:lvl w:ilvl="8" w:tplc="0410001B" w:tentative="1">
      <w:start w:val="1"/>
      <w:numFmt w:val="lowerRoman"/>
      <w:lvlText w:val="%9."/>
      <w:lvlJc w:val="right"/>
      <w:pPr>
        <w:ind w:left="6120" w:hanging="180"/>
      </w:pPr>
    </w:lvl>
  </w:abstractNum>
  <w:abstractNum w:abstractNumId="12" w15:restartNumberingAfterBreak="0">
    <w:nsid w:val="66005DB2"/>
    <w:multiLevelType w:val="hybridMultilevel"/>
    <w:tmpl w:val="4CF6EEBE"/>
    <w:lvl w:ilvl="0" w:tplc="5B3A5B32">
      <w:start w:val="1"/>
      <w:numFmt w:val="decimal"/>
      <w:lvlText w:val="2.%1"/>
      <w:lvlJc w:val="right"/>
      <w:pPr>
        <w:ind w:left="360" w:hanging="360"/>
      </w:pPr>
      <w:rPr>
        <w:rFonts w:hint="default"/>
        <w:b/>
        <w:i w:val="0"/>
        <w:sz w:val="24"/>
        <w:szCs w:val="24"/>
      </w:rPr>
    </w:lvl>
    <w:lvl w:ilvl="1" w:tplc="04100019" w:tentative="1">
      <w:start w:val="1"/>
      <w:numFmt w:val="lowerLetter"/>
      <w:lvlText w:val="%2."/>
      <w:lvlJc w:val="left"/>
      <w:pPr>
        <w:ind w:left="1080" w:hanging="360"/>
      </w:pPr>
    </w:lvl>
    <w:lvl w:ilvl="2" w:tplc="0410001B" w:tentative="1">
      <w:start w:val="1"/>
      <w:numFmt w:val="lowerRoman"/>
      <w:lvlText w:val="%3."/>
      <w:lvlJc w:val="right"/>
      <w:pPr>
        <w:ind w:left="1800" w:hanging="180"/>
      </w:pPr>
    </w:lvl>
    <w:lvl w:ilvl="3" w:tplc="0410000F" w:tentative="1">
      <w:start w:val="1"/>
      <w:numFmt w:val="decimal"/>
      <w:lvlText w:val="%4."/>
      <w:lvlJc w:val="left"/>
      <w:pPr>
        <w:ind w:left="2520" w:hanging="360"/>
      </w:pPr>
    </w:lvl>
    <w:lvl w:ilvl="4" w:tplc="04100019" w:tentative="1">
      <w:start w:val="1"/>
      <w:numFmt w:val="lowerLetter"/>
      <w:lvlText w:val="%5."/>
      <w:lvlJc w:val="left"/>
      <w:pPr>
        <w:ind w:left="3240" w:hanging="360"/>
      </w:pPr>
    </w:lvl>
    <w:lvl w:ilvl="5" w:tplc="0410001B" w:tentative="1">
      <w:start w:val="1"/>
      <w:numFmt w:val="lowerRoman"/>
      <w:lvlText w:val="%6."/>
      <w:lvlJc w:val="right"/>
      <w:pPr>
        <w:ind w:left="3960" w:hanging="180"/>
      </w:pPr>
    </w:lvl>
    <w:lvl w:ilvl="6" w:tplc="0410000F" w:tentative="1">
      <w:start w:val="1"/>
      <w:numFmt w:val="decimal"/>
      <w:lvlText w:val="%7."/>
      <w:lvlJc w:val="left"/>
      <w:pPr>
        <w:ind w:left="4680" w:hanging="360"/>
      </w:pPr>
    </w:lvl>
    <w:lvl w:ilvl="7" w:tplc="04100019" w:tentative="1">
      <w:start w:val="1"/>
      <w:numFmt w:val="lowerLetter"/>
      <w:lvlText w:val="%8."/>
      <w:lvlJc w:val="left"/>
      <w:pPr>
        <w:ind w:left="5400" w:hanging="360"/>
      </w:pPr>
    </w:lvl>
    <w:lvl w:ilvl="8" w:tplc="0410001B" w:tentative="1">
      <w:start w:val="1"/>
      <w:numFmt w:val="lowerRoman"/>
      <w:lvlText w:val="%9."/>
      <w:lvlJc w:val="right"/>
      <w:pPr>
        <w:ind w:left="6120" w:hanging="180"/>
      </w:pPr>
    </w:lvl>
  </w:abstractNum>
  <w:num w:numId="1" w16cid:durableId="749085427">
    <w:abstractNumId w:val="2"/>
  </w:num>
  <w:num w:numId="2" w16cid:durableId="1373071200">
    <w:abstractNumId w:val="3"/>
  </w:num>
  <w:num w:numId="3" w16cid:durableId="1158619063">
    <w:abstractNumId w:val="12"/>
  </w:num>
  <w:num w:numId="4" w16cid:durableId="1998193031">
    <w:abstractNumId w:val="8"/>
  </w:num>
  <w:num w:numId="5" w16cid:durableId="2112431037">
    <w:abstractNumId w:val="11"/>
  </w:num>
  <w:num w:numId="6" w16cid:durableId="1541822838">
    <w:abstractNumId w:val="9"/>
  </w:num>
  <w:num w:numId="7" w16cid:durableId="1637760642">
    <w:abstractNumId w:val="7"/>
  </w:num>
  <w:num w:numId="8" w16cid:durableId="1202092096">
    <w:abstractNumId w:val="0"/>
  </w:num>
  <w:num w:numId="9" w16cid:durableId="1285237964">
    <w:abstractNumId w:val="10"/>
  </w:num>
  <w:num w:numId="10" w16cid:durableId="1997299506">
    <w:abstractNumId w:val="6"/>
  </w:num>
  <w:num w:numId="11" w16cid:durableId="217475143">
    <w:abstractNumId w:val="5"/>
  </w:num>
  <w:num w:numId="12" w16cid:durableId="1686859413">
    <w:abstractNumId w:val="1"/>
  </w:num>
  <w:num w:numId="13" w16cid:durableId="158822799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ocumentProtection w:edit="forms" w:enforcement="1" w:cryptProviderType="rsaAES" w:cryptAlgorithmClass="hash" w:cryptAlgorithmType="typeAny" w:cryptAlgorithmSid="14" w:cryptSpinCount="100000" w:hash="+51dJipPSbOXFgdq7fFGE49xYEya45+rTVk9PrpOAJZOBx19KLQy3I4f1JZZ8baxF0Vf4SJ/CjyicmRn0wuLYw==" w:salt="3wKtPH+7GsWlF5Zodx+Fwg=="/>
  <w:defaultTabStop w:val="709"/>
  <w:hyphenationZone w:val="283"/>
  <w:drawingGridHorizontalSpacing w:val="110"/>
  <w:displayHorizontalDrawingGridEvery w:val="2"/>
  <w:displayVertic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44C99"/>
    <w:rsid w:val="000D1F35"/>
    <w:rsid w:val="00160050"/>
    <w:rsid w:val="00176203"/>
    <w:rsid w:val="00191290"/>
    <w:rsid w:val="001E0E86"/>
    <w:rsid w:val="001E2D71"/>
    <w:rsid w:val="001E4B72"/>
    <w:rsid w:val="001E4CE4"/>
    <w:rsid w:val="00246448"/>
    <w:rsid w:val="00325BB6"/>
    <w:rsid w:val="003345AE"/>
    <w:rsid w:val="0049520C"/>
    <w:rsid w:val="004D4675"/>
    <w:rsid w:val="004D4B87"/>
    <w:rsid w:val="005062A1"/>
    <w:rsid w:val="006277E3"/>
    <w:rsid w:val="006321B5"/>
    <w:rsid w:val="00672580"/>
    <w:rsid w:val="006935AF"/>
    <w:rsid w:val="006F00B8"/>
    <w:rsid w:val="006F6E7A"/>
    <w:rsid w:val="00727DF2"/>
    <w:rsid w:val="007C0035"/>
    <w:rsid w:val="007F6C2B"/>
    <w:rsid w:val="00877785"/>
    <w:rsid w:val="009428BB"/>
    <w:rsid w:val="009E4FDC"/>
    <w:rsid w:val="00A076FD"/>
    <w:rsid w:val="00A64304"/>
    <w:rsid w:val="00A71E2B"/>
    <w:rsid w:val="00A91A5A"/>
    <w:rsid w:val="00B3292E"/>
    <w:rsid w:val="00B74898"/>
    <w:rsid w:val="00BD45FD"/>
    <w:rsid w:val="00C151F7"/>
    <w:rsid w:val="00C44C99"/>
    <w:rsid w:val="00D30249"/>
    <w:rsid w:val="00D53DF2"/>
    <w:rsid w:val="00D95098"/>
    <w:rsid w:val="00DA52B4"/>
    <w:rsid w:val="00DB046D"/>
    <w:rsid w:val="00DD6DCB"/>
    <w:rsid w:val="00DD75D2"/>
    <w:rsid w:val="00E20720"/>
    <w:rsid w:val="00E20754"/>
    <w:rsid w:val="00E35550"/>
    <w:rsid w:val="00E4046C"/>
    <w:rsid w:val="00E50393"/>
    <w:rsid w:val="00E54757"/>
    <w:rsid w:val="00E81064"/>
    <w:rsid w:val="00EE3FB1"/>
    <w:rsid w:val="00F26278"/>
    <w:rsid w:val="00F56A40"/>
    <w:rsid w:val="00F718C4"/>
    <w:rsid w:val="00FD0EEA"/>
    <w:rsid w:val="00FF4CA8"/>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519695C"/>
  <w15:chartTrackingRefBased/>
  <w15:docId w15:val="{DB631F21-CDB3-4EA5-8A75-513BA8F254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it-IT"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C44C99"/>
    <w:pPr>
      <w:spacing w:line="259" w:lineRule="auto"/>
    </w:pPr>
    <w:rPr>
      <w:rFonts w:ascii="Calibri" w:hAnsi="Calibri"/>
      <w:szCs w:val="22"/>
    </w:rPr>
  </w:style>
  <w:style w:type="paragraph" w:styleId="Titolo1">
    <w:name w:val="heading 1"/>
    <w:basedOn w:val="Normale"/>
    <w:next w:val="Normale"/>
    <w:link w:val="Titolo1Carattere"/>
    <w:uiPriority w:val="9"/>
    <w:qFormat/>
    <w:rsid w:val="00C44C9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itolo2">
    <w:name w:val="heading 2"/>
    <w:basedOn w:val="Normale"/>
    <w:next w:val="Normale"/>
    <w:link w:val="Titolo2Carattere"/>
    <w:uiPriority w:val="9"/>
    <w:semiHidden/>
    <w:unhideWhenUsed/>
    <w:qFormat/>
    <w:rsid w:val="00C44C9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itolo3">
    <w:name w:val="heading 3"/>
    <w:basedOn w:val="Normale"/>
    <w:next w:val="Normale"/>
    <w:link w:val="Titolo3Carattere"/>
    <w:uiPriority w:val="9"/>
    <w:semiHidden/>
    <w:unhideWhenUsed/>
    <w:qFormat/>
    <w:rsid w:val="00C44C99"/>
    <w:pPr>
      <w:keepNext/>
      <w:keepLines/>
      <w:spacing w:before="160" w:after="80"/>
      <w:outlineLvl w:val="2"/>
    </w:pPr>
    <w:rPr>
      <w:rFonts w:asciiTheme="minorHAnsi" w:eastAsiaTheme="majorEastAsia" w:hAnsiTheme="minorHAnsi" w:cstheme="majorBidi"/>
      <w:color w:val="0F4761" w:themeColor="accent1" w:themeShade="BF"/>
      <w:sz w:val="28"/>
      <w:szCs w:val="28"/>
    </w:rPr>
  </w:style>
  <w:style w:type="paragraph" w:styleId="Titolo4">
    <w:name w:val="heading 4"/>
    <w:basedOn w:val="Normale"/>
    <w:next w:val="Normale"/>
    <w:link w:val="Titolo4Carattere"/>
    <w:uiPriority w:val="9"/>
    <w:semiHidden/>
    <w:unhideWhenUsed/>
    <w:qFormat/>
    <w:rsid w:val="00C44C99"/>
    <w:pPr>
      <w:keepNext/>
      <w:keepLines/>
      <w:spacing w:before="80" w:after="40"/>
      <w:outlineLvl w:val="3"/>
    </w:pPr>
    <w:rPr>
      <w:rFonts w:asciiTheme="minorHAnsi" w:eastAsiaTheme="majorEastAsia" w:hAnsiTheme="minorHAnsi" w:cstheme="majorBidi"/>
      <w:i/>
      <w:iCs/>
      <w:color w:val="0F4761" w:themeColor="accent1" w:themeShade="BF"/>
    </w:rPr>
  </w:style>
  <w:style w:type="paragraph" w:styleId="Titolo5">
    <w:name w:val="heading 5"/>
    <w:basedOn w:val="Normale"/>
    <w:next w:val="Normale"/>
    <w:link w:val="Titolo5Carattere"/>
    <w:uiPriority w:val="9"/>
    <w:semiHidden/>
    <w:unhideWhenUsed/>
    <w:qFormat/>
    <w:rsid w:val="00C44C99"/>
    <w:pPr>
      <w:keepNext/>
      <w:keepLines/>
      <w:spacing w:before="80" w:after="40"/>
      <w:outlineLvl w:val="4"/>
    </w:pPr>
    <w:rPr>
      <w:rFonts w:asciiTheme="minorHAnsi" w:eastAsiaTheme="majorEastAsia" w:hAnsiTheme="minorHAnsi" w:cstheme="majorBidi"/>
      <w:color w:val="0F4761" w:themeColor="accent1" w:themeShade="BF"/>
    </w:rPr>
  </w:style>
  <w:style w:type="paragraph" w:styleId="Titolo6">
    <w:name w:val="heading 6"/>
    <w:basedOn w:val="Normale"/>
    <w:next w:val="Normale"/>
    <w:link w:val="Titolo6Carattere"/>
    <w:uiPriority w:val="9"/>
    <w:semiHidden/>
    <w:unhideWhenUsed/>
    <w:qFormat/>
    <w:rsid w:val="00C44C99"/>
    <w:pPr>
      <w:keepNext/>
      <w:keepLines/>
      <w:spacing w:before="40" w:after="0"/>
      <w:outlineLvl w:val="5"/>
    </w:pPr>
    <w:rPr>
      <w:rFonts w:asciiTheme="minorHAnsi" w:eastAsiaTheme="majorEastAsia" w:hAnsiTheme="minorHAnsi" w:cstheme="majorBidi"/>
      <w:i/>
      <w:iCs/>
      <w:color w:val="595959" w:themeColor="text1" w:themeTint="A6"/>
    </w:rPr>
  </w:style>
  <w:style w:type="paragraph" w:styleId="Titolo7">
    <w:name w:val="heading 7"/>
    <w:basedOn w:val="Normale"/>
    <w:next w:val="Normale"/>
    <w:link w:val="Titolo7Carattere"/>
    <w:uiPriority w:val="9"/>
    <w:semiHidden/>
    <w:unhideWhenUsed/>
    <w:qFormat/>
    <w:rsid w:val="00C44C99"/>
    <w:pPr>
      <w:keepNext/>
      <w:keepLines/>
      <w:spacing w:before="40" w:after="0"/>
      <w:outlineLvl w:val="6"/>
    </w:pPr>
    <w:rPr>
      <w:rFonts w:asciiTheme="minorHAnsi" w:eastAsiaTheme="majorEastAsia" w:hAnsiTheme="minorHAnsi" w:cstheme="majorBidi"/>
      <w:color w:val="595959" w:themeColor="text1" w:themeTint="A6"/>
    </w:rPr>
  </w:style>
  <w:style w:type="paragraph" w:styleId="Titolo8">
    <w:name w:val="heading 8"/>
    <w:basedOn w:val="Normale"/>
    <w:next w:val="Normale"/>
    <w:link w:val="Titolo8Carattere"/>
    <w:uiPriority w:val="9"/>
    <w:semiHidden/>
    <w:unhideWhenUsed/>
    <w:qFormat/>
    <w:rsid w:val="00C44C99"/>
    <w:pPr>
      <w:keepNext/>
      <w:keepLines/>
      <w:spacing w:after="0"/>
      <w:outlineLvl w:val="7"/>
    </w:pPr>
    <w:rPr>
      <w:rFonts w:asciiTheme="minorHAnsi" w:eastAsiaTheme="majorEastAsia" w:hAnsiTheme="minorHAnsi" w:cstheme="majorBidi"/>
      <w:i/>
      <w:iCs/>
      <w:color w:val="272727" w:themeColor="text1" w:themeTint="D8"/>
    </w:rPr>
  </w:style>
  <w:style w:type="paragraph" w:styleId="Titolo9">
    <w:name w:val="heading 9"/>
    <w:basedOn w:val="Normale"/>
    <w:next w:val="Normale"/>
    <w:link w:val="Titolo9Carattere"/>
    <w:uiPriority w:val="9"/>
    <w:semiHidden/>
    <w:unhideWhenUsed/>
    <w:qFormat/>
    <w:rsid w:val="00C44C99"/>
    <w:pPr>
      <w:keepNext/>
      <w:keepLines/>
      <w:spacing w:after="0"/>
      <w:outlineLvl w:val="8"/>
    </w:pPr>
    <w:rPr>
      <w:rFonts w:asciiTheme="minorHAnsi" w:eastAsiaTheme="majorEastAsia" w:hAnsiTheme="minorHAnsi" w:cstheme="majorBidi"/>
      <w:color w:val="272727" w:themeColor="text1" w:themeTint="D8"/>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Titolo1Carattere">
    <w:name w:val="Titolo 1 Carattere"/>
    <w:basedOn w:val="Carpredefinitoparagrafo"/>
    <w:link w:val="Titolo1"/>
    <w:uiPriority w:val="9"/>
    <w:rsid w:val="00C44C99"/>
    <w:rPr>
      <w:rFonts w:asciiTheme="majorHAnsi" w:eastAsiaTheme="majorEastAsia" w:hAnsiTheme="majorHAnsi" w:cstheme="majorBidi"/>
      <w:color w:val="0F4761" w:themeColor="accent1" w:themeShade="BF"/>
      <w:sz w:val="40"/>
      <w:szCs w:val="40"/>
    </w:rPr>
  </w:style>
  <w:style w:type="character" w:customStyle="1" w:styleId="Titolo2Carattere">
    <w:name w:val="Titolo 2 Carattere"/>
    <w:basedOn w:val="Carpredefinitoparagrafo"/>
    <w:link w:val="Titolo2"/>
    <w:uiPriority w:val="9"/>
    <w:semiHidden/>
    <w:rsid w:val="00C44C99"/>
    <w:rPr>
      <w:rFonts w:asciiTheme="majorHAnsi" w:eastAsiaTheme="majorEastAsia" w:hAnsiTheme="majorHAnsi" w:cstheme="majorBidi"/>
      <w:color w:val="0F4761" w:themeColor="accent1" w:themeShade="BF"/>
      <w:sz w:val="32"/>
      <w:szCs w:val="32"/>
    </w:rPr>
  </w:style>
  <w:style w:type="character" w:customStyle="1" w:styleId="Titolo3Carattere">
    <w:name w:val="Titolo 3 Carattere"/>
    <w:basedOn w:val="Carpredefinitoparagrafo"/>
    <w:link w:val="Titolo3"/>
    <w:uiPriority w:val="9"/>
    <w:semiHidden/>
    <w:rsid w:val="00C44C99"/>
    <w:rPr>
      <w:rFonts w:eastAsiaTheme="majorEastAsia" w:cstheme="majorBidi"/>
      <w:color w:val="0F4761" w:themeColor="accent1" w:themeShade="BF"/>
      <w:sz w:val="28"/>
      <w:szCs w:val="28"/>
    </w:rPr>
  </w:style>
  <w:style w:type="character" w:customStyle="1" w:styleId="Titolo4Carattere">
    <w:name w:val="Titolo 4 Carattere"/>
    <w:basedOn w:val="Carpredefinitoparagrafo"/>
    <w:link w:val="Titolo4"/>
    <w:uiPriority w:val="9"/>
    <w:semiHidden/>
    <w:rsid w:val="00C44C99"/>
    <w:rPr>
      <w:rFonts w:eastAsiaTheme="majorEastAsia" w:cstheme="majorBidi"/>
      <w:i/>
      <w:iCs/>
      <w:color w:val="0F4761" w:themeColor="accent1" w:themeShade="BF"/>
      <w:sz w:val="22"/>
      <w:szCs w:val="22"/>
    </w:rPr>
  </w:style>
  <w:style w:type="character" w:customStyle="1" w:styleId="Titolo5Carattere">
    <w:name w:val="Titolo 5 Carattere"/>
    <w:basedOn w:val="Carpredefinitoparagrafo"/>
    <w:link w:val="Titolo5"/>
    <w:uiPriority w:val="9"/>
    <w:semiHidden/>
    <w:rsid w:val="00C44C99"/>
    <w:rPr>
      <w:rFonts w:eastAsiaTheme="majorEastAsia" w:cstheme="majorBidi"/>
      <w:color w:val="0F4761" w:themeColor="accent1" w:themeShade="BF"/>
      <w:sz w:val="22"/>
      <w:szCs w:val="22"/>
    </w:rPr>
  </w:style>
  <w:style w:type="character" w:customStyle="1" w:styleId="Titolo6Carattere">
    <w:name w:val="Titolo 6 Carattere"/>
    <w:basedOn w:val="Carpredefinitoparagrafo"/>
    <w:link w:val="Titolo6"/>
    <w:uiPriority w:val="9"/>
    <w:semiHidden/>
    <w:rsid w:val="00C44C99"/>
    <w:rPr>
      <w:rFonts w:eastAsiaTheme="majorEastAsia" w:cstheme="majorBidi"/>
      <w:i/>
      <w:iCs/>
      <w:color w:val="595959" w:themeColor="text1" w:themeTint="A6"/>
      <w:sz w:val="22"/>
      <w:szCs w:val="22"/>
    </w:rPr>
  </w:style>
  <w:style w:type="character" w:customStyle="1" w:styleId="Titolo7Carattere">
    <w:name w:val="Titolo 7 Carattere"/>
    <w:basedOn w:val="Carpredefinitoparagrafo"/>
    <w:link w:val="Titolo7"/>
    <w:uiPriority w:val="9"/>
    <w:semiHidden/>
    <w:rsid w:val="00C44C99"/>
    <w:rPr>
      <w:rFonts w:eastAsiaTheme="majorEastAsia" w:cstheme="majorBidi"/>
      <w:color w:val="595959" w:themeColor="text1" w:themeTint="A6"/>
      <w:sz w:val="22"/>
      <w:szCs w:val="22"/>
    </w:rPr>
  </w:style>
  <w:style w:type="character" w:customStyle="1" w:styleId="Titolo8Carattere">
    <w:name w:val="Titolo 8 Carattere"/>
    <w:basedOn w:val="Carpredefinitoparagrafo"/>
    <w:link w:val="Titolo8"/>
    <w:uiPriority w:val="9"/>
    <w:semiHidden/>
    <w:rsid w:val="00C44C99"/>
    <w:rPr>
      <w:rFonts w:eastAsiaTheme="majorEastAsia" w:cstheme="majorBidi"/>
      <w:i/>
      <w:iCs/>
      <w:color w:val="272727" w:themeColor="text1" w:themeTint="D8"/>
      <w:sz w:val="22"/>
      <w:szCs w:val="22"/>
    </w:rPr>
  </w:style>
  <w:style w:type="character" w:customStyle="1" w:styleId="Titolo9Carattere">
    <w:name w:val="Titolo 9 Carattere"/>
    <w:basedOn w:val="Carpredefinitoparagrafo"/>
    <w:link w:val="Titolo9"/>
    <w:uiPriority w:val="9"/>
    <w:semiHidden/>
    <w:rsid w:val="00C44C99"/>
    <w:rPr>
      <w:rFonts w:eastAsiaTheme="majorEastAsia" w:cstheme="majorBidi"/>
      <w:color w:val="272727" w:themeColor="text1" w:themeTint="D8"/>
      <w:sz w:val="22"/>
      <w:szCs w:val="22"/>
    </w:rPr>
  </w:style>
  <w:style w:type="paragraph" w:styleId="Titolo">
    <w:name w:val="Title"/>
    <w:basedOn w:val="Normale"/>
    <w:next w:val="Normale"/>
    <w:link w:val="TitoloCarattere"/>
    <w:uiPriority w:val="10"/>
    <w:qFormat/>
    <w:rsid w:val="00C44C9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oloCarattere">
    <w:name w:val="Titolo Carattere"/>
    <w:basedOn w:val="Carpredefinitoparagrafo"/>
    <w:link w:val="Titolo"/>
    <w:uiPriority w:val="10"/>
    <w:rsid w:val="00C44C99"/>
    <w:rPr>
      <w:rFonts w:asciiTheme="majorHAnsi" w:eastAsiaTheme="majorEastAsia" w:hAnsiTheme="majorHAnsi" w:cstheme="majorBidi"/>
      <w:spacing w:val="-10"/>
      <w:kern w:val="28"/>
      <w:sz w:val="56"/>
      <w:szCs w:val="56"/>
    </w:rPr>
  </w:style>
  <w:style w:type="paragraph" w:styleId="Sottotitolo">
    <w:name w:val="Subtitle"/>
    <w:basedOn w:val="Normale"/>
    <w:next w:val="Normale"/>
    <w:link w:val="SottotitoloCarattere"/>
    <w:uiPriority w:val="11"/>
    <w:qFormat/>
    <w:rsid w:val="00C44C99"/>
    <w:pPr>
      <w:numPr>
        <w:ilvl w:val="1"/>
      </w:numPr>
    </w:pPr>
    <w:rPr>
      <w:rFonts w:asciiTheme="minorHAnsi" w:eastAsiaTheme="majorEastAsia" w:hAnsiTheme="minorHAnsi" w:cstheme="majorBidi"/>
      <w:color w:val="595959" w:themeColor="text1" w:themeTint="A6"/>
      <w:spacing w:val="15"/>
      <w:sz w:val="28"/>
      <w:szCs w:val="28"/>
    </w:rPr>
  </w:style>
  <w:style w:type="character" w:customStyle="1" w:styleId="SottotitoloCarattere">
    <w:name w:val="Sottotitolo Carattere"/>
    <w:basedOn w:val="Carpredefinitoparagrafo"/>
    <w:link w:val="Sottotitolo"/>
    <w:uiPriority w:val="11"/>
    <w:rsid w:val="00C44C99"/>
    <w:rPr>
      <w:rFonts w:eastAsiaTheme="majorEastAsia" w:cstheme="majorBidi"/>
      <w:color w:val="595959" w:themeColor="text1" w:themeTint="A6"/>
      <w:spacing w:val="15"/>
      <w:sz w:val="28"/>
      <w:szCs w:val="28"/>
    </w:rPr>
  </w:style>
  <w:style w:type="paragraph" w:styleId="Citazione">
    <w:name w:val="Quote"/>
    <w:basedOn w:val="Normale"/>
    <w:next w:val="Normale"/>
    <w:link w:val="CitazioneCarattere"/>
    <w:uiPriority w:val="29"/>
    <w:qFormat/>
    <w:rsid w:val="00C44C99"/>
    <w:pPr>
      <w:spacing w:before="160"/>
      <w:jc w:val="center"/>
    </w:pPr>
    <w:rPr>
      <w:i/>
      <w:iCs/>
      <w:color w:val="404040" w:themeColor="text1" w:themeTint="BF"/>
    </w:rPr>
  </w:style>
  <w:style w:type="character" w:customStyle="1" w:styleId="CitazioneCarattere">
    <w:name w:val="Citazione Carattere"/>
    <w:basedOn w:val="Carpredefinitoparagrafo"/>
    <w:link w:val="Citazione"/>
    <w:uiPriority w:val="29"/>
    <w:rsid w:val="00C44C99"/>
    <w:rPr>
      <w:rFonts w:ascii="Calibri" w:hAnsi="Calibri"/>
      <w:i/>
      <w:iCs/>
      <w:color w:val="404040" w:themeColor="text1" w:themeTint="BF"/>
      <w:sz w:val="22"/>
      <w:szCs w:val="22"/>
    </w:rPr>
  </w:style>
  <w:style w:type="paragraph" w:styleId="Paragrafoelenco">
    <w:name w:val="List Paragraph"/>
    <w:basedOn w:val="Normale"/>
    <w:uiPriority w:val="34"/>
    <w:qFormat/>
    <w:rsid w:val="00C44C99"/>
    <w:pPr>
      <w:ind w:left="720"/>
      <w:contextualSpacing/>
    </w:pPr>
  </w:style>
  <w:style w:type="character" w:styleId="Enfasiintensa">
    <w:name w:val="Intense Emphasis"/>
    <w:basedOn w:val="Carpredefinitoparagrafo"/>
    <w:uiPriority w:val="21"/>
    <w:qFormat/>
    <w:rsid w:val="00C44C99"/>
    <w:rPr>
      <w:i/>
      <w:iCs/>
      <w:color w:val="0F4761" w:themeColor="accent1" w:themeShade="BF"/>
    </w:rPr>
  </w:style>
  <w:style w:type="paragraph" w:styleId="Citazioneintensa">
    <w:name w:val="Intense Quote"/>
    <w:basedOn w:val="Normale"/>
    <w:next w:val="Normale"/>
    <w:link w:val="CitazioneintensaCarattere"/>
    <w:uiPriority w:val="30"/>
    <w:qFormat/>
    <w:rsid w:val="00C44C9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zioneintensaCarattere">
    <w:name w:val="Citazione intensa Carattere"/>
    <w:basedOn w:val="Carpredefinitoparagrafo"/>
    <w:link w:val="Citazioneintensa"/>
    <w:uiPriority w:val="30"/>
    <w:rsid w:val="00C44C99"/>
    <w:rPr>
      <w:rFonts w:ascii="Calibri" w:hAnsi="Calibri"/>
      <w:i/>
      <w:iCs/>
      <w:color w:val="0F4761" w:themeColor="accent1" w:themeShade="BF"/>
      <w:sz w:val="22"/>
      <w:szCs w:val="22"/>
    </w:rPr>
  </w:style>
  <w:style w:type="character" w:styleId="Riferimentointenso">
    <w:name w:val="Intense Reference"/>
    <w:basedOn w:val="Carpredefinitoparagrafo"/>
    <w:uiPriority w:val="32"/>
    <w:qFormat/>
    <w:rsid w:val="00C44C99"/>
    <w:rPr>
      <w:b/>
      <w:bCs/>
      <w:smallCaps/>
      <w:color w:val="0F4761" w:themeColor="accent1" w:themeShade="BF"/>
      <w:spacing w:val="5"/>
    </w:rPr>
  </w:style>
  <w:style w:type="paragraph" w:styleId="Intestazione">
    <w:name w:val="header"/>
    <w:basedOn w:val="Normale"/>
    <w:link w:val="IntestazioneCarattere"/>
    <w:uiPriority w:val="99"/>
    <w:unhideWhenUsed/>
    <w:rsid w:val="00C44C99"/>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C44C99"/>
    <w:rPr>
      <w:rFonts w:ascii="Calibri" w:hAnsi="Calibri"/>
      <w:sz w:val="22"/>
      <w:szCs w:val="22"/>
    </w:rPr>
  </w:style>
  <w:style w:type="paragraph" w:styleId="Pidipagina">
    <w:name w:val="footer"/>
    <w:basedOn w:val="Normale"/>
    <w:link w:val="PidipaginaCarattere"/>
    <w:uiPriority w:val="99"/>
    <w:unhideWhenUsed/>
    <w:rsid w:val="00C44C99"/>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C44C99"/>
    <w:rPr>
      <w:rFonts w:ascii="Calibri" w:hAnsi="Calibri"/>
      <w:sz w:val="22"/>
      <w:szCs w:val="22"/>
    </w:rPr>
  </w:style>
  <w:style w:type="character" w:styleId="Testosegnaposto">
    <w:name w:val="Placeholder Text"/>
    <w:basedOn w:val="Carpredefinitoparagrafo"/>
    <w:uiPriority w:val="99"/>
    <w:semiHidden/>
    <w:rsid w:val="00F718C4"/>
    <w:rPr>
      <w:color w:val="66666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68283282">
      <w:bodyDiv w:val="1"/>
      <w:marLeft w:val="0"/>
      <w:marRight w:val="0"/>
      <w:marTop w:val="0"/>
      <w:marBottom w:val="0"/>
      <w:divBdr>
        <w:top w:val="none" w:sz="0" w:space="0" w:color="auto"/>
        <w:left w:val="none" w:sz="0" w:space="0" w:color="auto"/>
        <w:bottom w:val="none" w:sz="0" w:space="0" w:color="auto"/>
        <w:right w:val="none" w:sz="0" w:space="0" w:color="auto"/>
      </w:divBdr>
    </w:div>
    <w:div w:id="8105147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glossaryDocument" Target="glossary/document.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eader" Target="header1.xml"/></Relationships>
</file>

<file path=word/_rels/footer1.xml.rels><?xml version="1.0" encoding="UTF-8" standalone="yes"?>
<Relationships xmlns="http://schemas.openxmlformats.org/package/2006/relationships"><Relationship Id="rId2" Type="http://schemas.openxmlformats.org/officeDocument/2006/relationships/hyperlink" Target="mailto:carlo.maurizio@comune.alassio.sv.it" TargetMode="External"/><Relationship Id="rId1" Type="http://schemas.openxmlformats.org/officeDocument/2006/relationships/hyperlink" Target="mailto:comune.alassio@legalmail.it" TargetMode="External"/></Relationships>
</file>

<file path=word/_rels/footer2.xml.rels><?xml version="1.0" encoding="UTF-8" standalone="yes"?>
<Relationships xmlns="http://schemas.openxmlformats.org/package/2006/relationships"><Relationship Id="rId2" Type="http://schemas.openxmlformats.org/officeDocument/2006/relationships/hyperlink" Target="mailto:carlo.maurizio@comune.alassio.sv.it" TargetMode="External"/><Relationship Id="rId1" Type="http://schemas.openxmlformats.org/officeDocument/2006/relationships/hyperlink" Target="mailto:comune.alassio@legalmail.it" TargetMode="External"/></Relationships>
</file>

<file path=word/_rels/header1.xml.rels><?xml version="1.0" encoding="UTF-8" standalone="yes"?>
<Relationships xmlns="http://schemas.openxmlformats.org/package/2006/relationships"><Relationship Id="rId1" Type="http://schemas.openxmlformats.org/officeDocument/2006/relationships/hyperlink" Target="mailto:comune.alassio@legalmail.it"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A6BC49D954974C7ABC00B060E9767463"/>
        <w:category>
          <w:name w:val="Generale"/>
          <w:gallery w:val="placeholder"/>
        </w:category>
        <w:types>
          <w:type w:val="bbPlcHdr"/>
        </w:types>
        <w:behaviors>
          <w:behavior w:val="content"/>
        </w:behaviors>
        <w:guid w:val="{44B30387-15FE-44B9-912C-4D82E8238393}"/>
      </w:docPartPr>
      <w:docPartBody>
        <w:p w:rsidR="00387E90" w:rsidRDefault="00387E90" w:rsidP="00387E90">
          <w:pPr>
            <w:pStyle w:val="A6BC49D954974C7ABC00B060E9767463"/>
          </w:pPr>
          <w:r w:rsidRPr="00111410">
            <w:rPr>
              <w:rStyle w:val="Testosegnaposto"/>
            </w:rPr>
            <w:t>Fare clic o toccare qui per immettere il testo.</w:t>
          </w:r>
        </w:p>
      </w:docPartBody>
    </w:docPart>
    <w:docPart>
      <w:docPartPr>
        <w:name w:val="0CB7A805CACD4FFE9BE6263ACF24C6A8"/>
        <w:category>
          <w:name w:val="Generale"/>
          <w:gallery w:val="placeholder"/>
        </w:category>
        <w:types>
          <w:type w:val="bbPlcHdr"/>
        </w:types>
        <w:behaviors>
          <w:behavior w:val="content"/>
        </w:behaviors>
        <w:guid w:val="{BB249070-108F-4ABE-80C9-2CC813A24F25}"/>
      </w:docPartPr>
      <w:docPartBody>
        <w:p w:rsidR="00387E90" w:rsidRDefault="00387E90" w:rsidP="00387E90">
          <w:pPr>
            <w:pStyle w:val="0CB7A805CACD4FFE9BE6263ACF24C6A8"/>
          </w:pPr>
          <w:r w:rsidRPr="00111410">
            <w:rPr>
              <w:rStyle w:val="Testosegnaposto"/>
            </w:rPr>
            <w:t>Fare clic o toccare qui per immettere il testo.</w:t>
          </w:r>
        </w:p>
      </w:docPartBody>
    </w:docPart>
    <w:docPart>
      <w:docPartPr>
        <w:name w:val="B0896FA2510D4356B77F39BFFF240739"/>
        <w:category>
          <w:name w:val="Generale"/>
          <w:gallery w:val="placeholder"/>
        </w:category>
        <w:types>
          <w:type w:val="bbPlcHdr"/>
        </w:types>
        <w:behaviors>
          <w:behavior w:val="content"/>
        </w:behaviors>
        <w:guid w:val="{04E8D7FE-FF4E-41AA-9BAA-5C3BCD5F89ED}"/>
      </w:docPartPr>
      <w:docPartBody>
        <w:p w:rsidR="00387E90" w:rsidRDefault="00387E90" w:rsidP="00387E90">
          <w:pPr>
            <w:pStyle w:val="B0896FA2510D4356B77F39BFFF240739"/>
          </w:pPr>
          <w:r w:rsidRPr="00111410">
            <w:rPr>
              <w:rStyle w:val="Testosegnaposto"/>
            </w:rPr>
            <w:t>Fare clic o toccare qui per immettere il testo.</w:t>
          </w:r>
        </w:p>
      </w:docPartBody>
    </w:docPart>
    <w:docPart>
      <w:docPartPr>
        <w:name w:val="EAD4C23EFCF64CDC961A3D674AB483BF"/>
        <w:category>
          <w:name w:val="Generale"/>
          <w:gallery w:val="placeholder"/>
        </w:category>
        <w:types>
          <w:type w:val="bbPlcHdr"/>
        </w:types>
        <w:behaviors>
          <w:behavior w:val="content"/>
        </w:behaviors>
        <w:guid w:val="{01651E55-7551-454A-8D5A-A368EC17EFF0}"/>
      </w:docPartPr>
      <w:docPartBody>
        <w:p w:rsidR="00387E90" w:rsidRDefault="00387E90" w:rsidP="00387E90">
          <w:pPr>
            <w:pStyle w:val="EAD4C23EFCF64CDC961A3D674AB483BF"/>
          </w:pPr>
          <w:r w:rsidRPr="00AC5A62">
            <w:rPr>
              <w:rStyle w:val="Testosegnaposto"/>
            </w:rPr>
            <w:t>Fare clic o toccare qui per immettere il testo.</w:t>
          </w:r>
        </w:p>
      </w:docPartBody>
    </w:docPart>
    <w:docPart>
      <w:docPartPr>
        <w:name w:val="DefaultPlaceholder_-1854013440"/>
        <w:category>
          <w:name w:val="Generale"/>
          <w:gallery w:val="placeholder"/>
        </w:category>
        <w:types>
          <w:type w:val="bbPlcHdr"/>
        </w:types>
        <w:behaviors>
          <w:behavior w:val="content"/>
        </w:behaviors>
        <w:guid w:val="{AA5A8DB7-9735-4A79-A0BC-B771EB5E4E3A}"/>
      </w:docPartPr>
      <w:docPartBody>
        <w:p w:rsidR="00387E90" w:rsidRDefault="00387E90">
          <w:r w:rsidRPr="00004D60">
            <w:rPr>
              <w:rStyle w:val="Testosegnaposto"/>
            </w:rPr>
            <w:t>Fare clic o toccare qui per immettere il testo.</w:t>
          </w:r>
        </w:p>
      </w:docPartBody>
    </w:docPart>
    <w:docPart>
      <w:docPartPr>
        <w:name w:val="A1B53B2B120D43D99E530DE7F6D94423"/>
        <w:category>
          <w:name w:val="Generale"/>
          <w:gallery w:val="placeholder"/>
        </w:category>
        <w:types>
          <w:type w:val="bbPlcHdr"/>
        </w:types>
        <w:behaviors>
          <w:behavior w:val="content"/>
        </w:behaviors>
        <w:guid w:val="{F45EEF0A-0E09-4710-ABDC-F2EE6AF74501}"/>
      </w:docPartPr>
      <w:docPartBody>
        <w:p w:rsidR="001077C0" w:rsidRDefault="001077C0" w:rsidP="001077C0">
          <w:pPr>
            <w:pStyle w:val="A1B53B2B120D43D99E530DE7F6D94423"/>
          </w:pPr>
          <w:r w:rsidRPr="00111410">
            <w:rPr>
              <w:rStyle w:val="Testosegnaposto"/>
            </w:rPr>
            <w:t>Fare clic o toccare qui per immettere il testo.</w:t>
          </w:r>
        </w:p>
      </w:docPartBody>
    </w:docPart>
    <w:docPart>
      <w:docPartPr>
        <w:name w:val="2F0BCF2A3B7A45F9829BBDC7E2D6BE95"/>
        <w:category>
          <w:name w:val="Generale"/>
          <w:gallery w:val="placeholder"/>
        </w:category>
        <w:types>
          <w:type w:val="bbPlcHdr"/>
        </w:types>
        <w:behaviors>
          <w:behavior w:val="content"/>
        </w:behaviors>
        <w:guid w:val="{54010F31-ECA8-4257-BBBB-A74FC8D2D527}"/>
      </w:docPartPr>
      <w:docPartBody>
        <w:p w:rsidR="001077C0" w:rsidRDefault="001077C0" w:rsidP="001077C0">
          <w:pPr>
            <w:pStyle w:val="2F0BCF2A3B7A45F9829BBDC7E2D6BE95"/>
          </w:pPr>
          <w:r w:rsidRPr="00111410">
            <w:rPr>
              <w:rStyle w:val="Testosegnaposto"/>
            </w:rPr>
            <w:t>Fare clic o toccare qui per immettere il testo.</w:t>
          </w:r>
        </w:p>
      </w:docPartBody>
    </w:docPart>
    <w:docPart>
      <w:docPartPr>
        <w:name w:val="28DD4D3EAF8C4C8BB7A6EA2ADBE5BFA7"/>
        <w:category>
          <w:name w:val="Generale"/>
          <w:gallery w:val="placeholder"/>
        </w:category>
        <w:types>
          <w:type w:val="bbPlcHdr"/>
        </w:types>
        <w:behaviors>
          <w:behavior w:val="content"/>
        </w:behaviors>
        <w:guid w:val="{74BEE517-69A7-4663-B25A-9AFB626AC3EF}"/>
      </w:docPartPr>
      <w:docPartBody>
        <w:p w:rsidR="001077C0" w:rsidRDefault="001077C0" w:rsidP="001077C0">
          <w:pPr>
            <w:pStyle w:val="28DD4D3EAF8C4C8BB7A6EA2ADBE5BFA7"/>
          </w:pPr>
          <w:r w:rsidRPr="00111410">
            <w:rPr>
              <w:rStyle w:val="Testosegnaposto"/>
            </w:rPr>
            <w:t>Fare clic o toccare qui per immettere il testo.</w:t>
          </w:r>
        </w:p>
      </w:docPartBody>
    </w:docPart>
    <w:docPart>
      <w:docPartPr>
        <w:name w:val="3D3346DB0A5D42B4A10DED31E4680CCF"/>
        <w:category>
          <w:name w:val="Generale"/>
          <w:gallery w:val="placeholder"/>
        </w:category>
        <w:types>
          <w:type w:val="bbPlcHdr"/>
        </w:types>
        <w:behaviors>
          <w:behavior w:val="content"/>
        </w:behaviors>
        <w:guid w:val="{1D905C9E-7B77-4191-9B40-2C37133DF481}"/>
      </w:docPartPr>
      <w:docPartBody>
        <w:p w:rsidR="001077C0" w:rsidRDefault="001077C0" w:rsidP="001077C0">
          <w:pPr>
            <w:pStyle w:val="3D3346DB0A5D42B4A10DED31E4680CCF"/>
          </w:pPr>
          <w:r w:rsidRPr="00111410">
            <w:rPr>
              <w:rStyle w:val="Testosegnaposto"/>
            </w:rPr>
            <w:t>Fare clic o toccare qui per immettere il testo.</w:t>
          </w:r>
        </w:p>
      </w:docPartBody>
    </w:docPart>
    <w:docPart>
      <w:docPartPr>
        <w:name w:val="932AF9CA03134D97B56EEDE151CBB18E"/>
        <w:category>
          <w:name w:val="Generale"/>
          <w:gallery w:val="placeholder"/>
        </w:category>
        <w:types>
          <w:type w:val="bbPlcHdr"/>
        </w:types>
        <w:behaviors>
          <w:behavior w:val="content"/>
        </w:behaviors>
        <w:guid w:val="{CA6BE84C-DB3D-4F64-9143-9A67E7556558}"/>
      </w:docPartPr>
      <w:docPartBody>
        <w:p w:rsidR="001077C0" w:rsidRDefault="001077C0" w:rsidP="001077C0">
          <w:pPr>
            <w:pStyle w:val="932AF9CA03134D97B56EEDE151CBB18E"/>
          </w:pPr>
          <w:r w:rsidRPr="00111410">
            <w:rPr>
              <w:rStyle w:val="Testosegnaposto"/>
            </w:rPr>
            <w:t>Fare clic o toccare qui per immettere il testo.</w:t>
          </w:r>
        </w:p>
      </w:docPartBody>
    </w:docPart>
    <w:docPart>
      <w:docPartPr>
        <w:name w:val="AEB8CD77E810444F9B414EE8890B73DB"/>
        <w:category>
          <w:name w:val="Generale"/>
          <w:gallery w:val="placeholder"/>
        </w:category>
        <w:types>
          <w:type w:val="bbPlcHdr"/>
        </w:types>
        <w:behaviors>
          <w:behavior w:val="content"/>
        </w:behaviors>
        <w:guid w:val="{B8B8B826-5EDD-4AA1-B8EC-0D6C7AE45F69}"/>
      </w:docPartPr>
      <w:docPartBody>
        <w:p w:rsidR="001077C0" w:rsidRDefault="001077C0" w:rsidP="001077C0">
          <w:pPr>
            <w:pStyle w:val="AEB8CD77E810444F9B414EE8890B73DB"/>
          </w:pPr>
          <w:r w:rsidRPr="00111410">
            <w:rPr>
              <w:rStyle w:val="Testosegnaposto"/>
            </w:rPr>
            <w:t>Fare clic o toccare qui per immettere il testo.</w:t>
          </w:r>
        </w:p>
      </w:docPartBody>
    </w:docPart>
    <w:docPart>
      <w:docPartPr>
        <w:name w:val="7AE5A246FB63494CA9285DE3AD344943"/>
        <w:category>
          <w:name w:val="Generale"/>
          <w:gallery w:val="placeholder"/>
        </w:category>
        <w:types>
          <w:type w:val="bbPlcHdr"/>
        </w:types>
        <w:behaviors>
          <w:behavior w:val="content"/>
        </w:behaviors>
        <w:guid w:val="{EFD00A28-7675-4021-9B98-6099D5A646FD}"/>
      </w:docPartPr>
      <w:docPartBody>
        <w:p w:rsidR="001077C0" w:rsidRDefault="001077C0" w:rsidP="001077C0">
          <w:pPr>
            <w:pStyle w:val="7AE5A246FB63494CA9285DE3AD344943"/>
          </w:pPr>
          <w:r w:rsidRPr="00111410">
            <w:rPr>
              <w:rStyle w:val="Testosegnaposto"/>
            </w:rPr>
            <w:t>Fare clic o toccare qui per immettere il testo.</w:t>
          </w:r>
        </w:p>
      </w:docPartBody>
    </w:docPart>
    <w:docPart>
      <w:docPartPr>
        <w:name w:val="127EEA697C95494991ABDE1443DD8ADD"/>
        <w:category>
          <w:name w:val="Generale"/>
          <w:gallery w:val="placeholder"/>
        </w:category>
        <w:types>
          <w:type w:val="bbPlcHdr"/>
        </w:types>
        <w:behaviors>
          <w:behavior w:val="content"/>
        </w:behaviors>
        <w:guid w:val="{34A94ACA-DDA7-4201-93EB-CE1336A7A1F3}"/>
      </w:docPartPr>
      <w:docPartBody>
        <w:p w:rsidR="001077C0" w:rsidRDefault="001077C0" w:rsidP="001077C0">
          <w:pPr>
            <w:pStyle w:val="127EEA697C95494991ABDE1443DD8ADD"/>
          </w:pPr>
          <w:r w:rsidRPr="00111410">
            <w:rPr>
              <w:rStyle w:val="Testosegnaposto"/>
            </w:rPr>
            <w:t>Fare clic o toccare qui per immettere il testo.</w:t>
          </w:r>
        </w:p>
      </w:docPartBody>
    </w:docPart>
    <w:docPart>
      <w:docPartPr>
        <w:name w:val="55BDD87FDAD245B1BDD262929355FD62"/>
        <w:category>
          <w:name w:val="Generale"/>
          <w:gallery w:val="placeholder"/>
        </w:category>
        <w:types>
          <w:type w:val="bbPlcHdr"/>
        </w:types>
        <w:behaviors>
          <w:behavior w:val="content"/>
        </w:behaviors>
        <w:guid w:val="{1A1C61CA-D536-4A97-81A7-B283A205D463}"/>
      </w:docPartPr>
      <w:docPartBody>
        <w:p w:rsidR="0042220B" w:rsidRDefault="0042220B" w:rsidP="0042220B">
          <w:pPr>
            <w:pStyle w:val="55BDD87FDAD245B1BDD262929355FD62"/>
          </w:pPr>
          <w:r w:rsidRPr="00004D60">
            <w:rPr>
              <w:rStyle w:val="Testosegnaposto"/>
            </w:rPr>
            <w:t>Fare clic o toccare qui per immettere il testo.</w:t>
          </w:r>
        </w:p>
      </w:docPartBody>
    </w:docPart>
    <w:docPart>
      <w:docPartPr>
        <w:name w:val="8BC460F642DC41D6A3F3F4DA1CED397A"/>
        <w:category>
          <w:name w:val="Generale"/>
          <w:gallery w:val="placeholder"/>
        </w:category>
        <w:types>
          <w:type w:val="bbPlcHdr"/>
        </w:types>
        <w:behaviors>
          <w:behavior w:val="content"/>
        </w:behaviors>
        <w:guid w:val="{8089A5BC-B461-45DB-9EEF-D9D7332904F7}"/>
      </w:docPartPr>
      <w:docPartBody>
        <w:p w:rsidR="0042220B" w:rsidRDefault="0042220B" w:rsidP="0042220B">
          <w:pPr>
            <w:pStyle w:val="8BC460F642DC41D6A3F3F4DA1CED397A"/>
          </w:pPr>
          <w:r w:rsidRPr="00004D60">
            <w:rPr>
              <w:rStyle w:val="Testosegnaposto"/>
            </w:rPr>
            <w:t>Fare clic o toccare qui per immettere il testo.</w:t>
          </w:r>
        </w:p>
      </w:docPartBody>
    </w:docPart>
    <w:docPart>
      <w:docPartPr>
        <w:name w:val="90476DE2314549DF80212E6F93BBCA8C"/>
        <w:category>
          <w:name w:val="Generale"/>
          <w:gallery w:val="placeholder"/>
        </w:category>
        <w:types>
          <w:type w:val="bbPlcHdr"/>
        </w:types>
        <w:behaviors>
          <w:behavior w:val="content"/>
        </w:behaviors>
        <w:guid w:val="{865E7F44-7B1E-4918-991F-C8778DA140C1}"/>
      </w:docPartPr>
      <w:docPartBody>
        <w:p w:rsidR="00BD1EE3" w:rsidRDefault="00BD1EE3" w:rsidP="00BD1EE3">
          <w:pPr>
            <w:pStyle w:val="90476DE2314549DF80212E6F93BBCA8C"/>
          </w:pPr>
          <w:r w:rsidRPr="00111410">
            <w:rPr>
              <w:rStyle w:val="Testosegnaposto"/>
            </w:rPr>
            <w:t>Fare clic o toccare qui per immettere il testo.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Aptos Display">
    <w:charset w:val="00"/>
    <w:family w:val="swiss"/>
    <w:pitch w:val="variable"/>
    <w:sig w:usb0="20000287" w:usb1="00000003"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283"/>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87E90"/>
    <w:rsid w:val="001077C0"/>
    <w:rsid w:val="00176203"/>
    <w:rsid w:val="00387E90"/>
    <w:rsid w:val="0042220B"/>
    <w:rsid w:val="00495D3C"/>
    <w:rsid w:val="006277E3"/>
    <w:rsid w:val="009428BB"/>
    <w:rsid w:val="00A91A5A"/>
    <w:rsid w:val="00B11CFA"/>
    <w:rsid w:val="00BD1EE3"/>
    <w:rsid w:val="00D53DF2"/>
    <w:rsid w:val="00DD6DCB"/>
    <w:rsid w:val="00DD75D2"/>
    <w:rsid w:val="00E50393"/>
    <w:rsid w:val="00F340F2"/>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it-IT" w:eastAsia="it-IT"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styleId="Testosegnaposto">
    <w:name w:val="Placeholder Text"/>
    <w:basedOn w:val="Carpredefinitoparagrafo"/>
    <w:uiPriority w:val="99"/>
    <w:semiHidden/>
    <w:rsid w:val="00BD1EE3"/>
  </w:style>
  <w:style w:type="paragraph" w:customStyle="1" w:styleId="A1B53B2B120D43D99E530DE7F6D94423">
    <w:name w:val="A1B53B2B120D43D99E530DE7F6D94423"/>
    <w:rsid w:val="001077C0"/>
  </w:style>
  <w:style w:type="paragraph" w:customStyle="1" w:styleId="2F0BCF2A3B7A45F9829BBDC7E2D6BE95">
    <w:name w:val="2F0BCF2A3B7A45F9829BBDC7E2D6BE95"/>
    <w:rsid w:val="001077C0"/>
  </w:style>
  <w:style w:type="paragraph" w:customStyle="1" w:styleId="28DD4D3EAF8C4C8BB7A6EA2ADBE5BFA7">
    <w:name w:val="28DD4D3EAF8C4C8BB7A6EA2ADBE5BFA7"/>
    <w:rsid w:val="001077C0"/>
  </w:style>
  <w:style w:type="paragraph" w:customStyle="1" w:styleId="3D3346DB0A5D42B4A10DED31E4680CCF">
    <w:name w:val="3D3346DB0A5D42B4A10DED31E4680CCF"/>
    <w:rsid w:val="001077C0"/>
  </w:style>
  <w:style w:type="paragraph" w:customStyle="1" w:styleId="932AF9CA03134D97B56EEDE151CBB18E">
    <w:name w:val="932AF9CA03134D97B56EEDE151CBB18E"/>
    <w:rsid w:val="001077C0"/>
  </w:style>
  <w:style w:type="paragraph" w:customStyle="1" w:styleId="AEB8CD77E810444F9B414EE8890B73DB">
    <w:name w:val="AEB8CD77E810444F9B414EE8890B73DB"/>
    <w:rsid w:val="001077C0"/>
  </w:style>
  <w:style w:type="paragraph" w:customStyle="1" w:styleId="7AE5A246FB63494CA9285DE3AD344943">
    <w:name w:val="7AE5A246FB63494CA9285DE3AD344943"/>
    <w:rsid w:val="001077C0"/>
  </w:style>
  <w:style w:type="paragraph" w:customStyle="1" w:styleId="127EEA697C95494991ABDE1443DD8ADD">
    <w:name w:val="127EEA697C95494991ABDE1443DD8ADD"/>
    <w:rsid w:val="001077C0"/>
  </w:style>
  <w:style w:type="paragraph" w:customStyle="1" w:styleId="55BDD87FDAD245B1BDD262929355FD62">
    <w:name w:val="55BDD87FDAD245B1BDD262929355FD62"/>
    <w:rsid w:val="0042220B"/>
  </w:style>
  <w:style w:type="paragraph" w:customStyle="1" w:styleId="8BC460F642DC41D6A3F3F4DA1CED397A">
    <w:name w:val="8BC460F642DC41D6A3F3F4DA1CED397A"/>
    <w:rsid w:val="0042220B"/>
  </w:style>
  <w:style w:type="paragraph" w:customStyle="1" w:styleId="A6BC49D954974C7ABC00B060E9767463">
    <w:name w:val="A6BC49D954974C7ABC00B060E9767463"/>
    <w:rsid w:val="00387E90"/>
  </w:style>
  <w:style w:type="paragraph" w:customStyle="1" w:styleId="0CB7A805CACD4FFE9BE6263ACF24C6A8">
    <w:name w:val="0CB7A805CACD4FFE9BE6263ACF24C6A8"/>
    <w:rsid w:val="00387E90"/>
  </w:style>
  <w:style w:type="paragraph" w:customStyle="1" w:styleId="B0896FA2510D4356B77F39BFFF240739">
    <w:name w:val="B0896FA2510D4356B77F39BFFF240739"/>
    <w:rsid w:val="00387E90"/>
  </w:style>
  <w:style w:type="paragraph" w:customStyle="1" w:styleId="EAD4C23EFCF64CDC961A3D674AB483BF">
    <w:name w:val="EAD4C23EFCF64CDC961A3D674AB483BF"/>
    <w:rsid w:val="00387E90"/>
  </w:style>
  <w:style w:type="paragraph" w:customStyle="1" w:styleId="90476DE2314549DF80212E6F93BBCA8C">
    <w:name w:val="90476DE2314549DF80212E6F93BBCA8C"/>
    <w:rsid w:val="00BD1EE3"/>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BF04C62-6FE5-4282-8B43-9EF7C498774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1251</TotalTime>
  <Pages>6</Pages>
  <Words>2327</Words>
  <Characters>13267</Characters>
  <Application>Microsoft Office Word</Application>
  <DocSecurity>0</DocSecurity>
  <Lines>110</Lines>
  <Paragraphs>31</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15563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Maurizio Carlo</dc:creator>
  <cp:keywords/>
  <dc:description/>
  <cp:lastModifiedBy>Maurizio Carlo</cp:lastModifiedBy>
  <cp:revision>25</cp:revision>
  <cp:lastPrinted>2026-04-20T08:02:00Z</cp:lastPrinted>
  <dcterms:created xsi:type="dcterms:W3CDTF">2025-03-24T07:39:00Z</dcterms:created>
  <dcterms:modified xsi:type="dcterms:W3CDTF">2026-04-20T08:02:00Z</dcterms:modified>
</cp:coreProperties>
</file>